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B3" w:rsidRPr="005419AD" w:rsidRDefault="00844CB3" w:rsidP="00844CB3">
      <w:pPr>
        <w:keepNext/>
        <w:keepLines/>
        <w:spacing w:after="0" w:line="240" w:lineRule="auto"/>
        <w:jc w:val="center"/>
        <w:outlineLvl w:val="0"/>
        <w:rPr>
          <w:rFonts w:ascii="Calibri" w:eastAsia="Calibri" w:hAnsi="Calibri" w:cs="Times New Roman"/>
          <w:b/>
          <w:bCs/>
          <w:color w:val="365F91"/>
          <w:sz w:val="40"/>
          <w:szCs w:val="40"/>
        </w:rPr>
      </w:pPr>
      <w:bookmarkStart w:id="0" w:name="_GoBack"/>
      <w:bookmarkEnd w:id="0"/>
      <w:r>
        <w:rPr>
          <w:rFonts w:ascii="Calibri" w:eastAsia="Calibri" w:hAnsi="Calibri" w:cs="Times New Roman"/>
          <w:b/>
          <w:bCs/>
          <w:color w:val="365F91"/>
          <w:sz w:val="40"/>
          <w:szCs w:val="40"/>
        </w:rPr>
        <w:t>JOSEPH C. WILSON FOUNDATION ACADEMY</w:t>
      </w:r>
    </w:p>
    <w:p w:rsidR="00844CB3" w:rsidRPr="005419AD" w:rsidRDefault="00844CB3" w:rsidP="00844CB3">
      <w:pPr>
        <w:keepNext/>
        <w:keepLines/>
        <w:spacing w:after="0" w:line="240" w:lineRule="auto"/>
        <w:jc w:val="center"/>
        <w:outlineLvl w:val="0"/>
        <w:rPr>
          <w:rFonts w:ascii="Calibri" w:eastAsia="Calibri" w:hAnsi="Calibri" w:cs="Times New Roman"/>
          <w:b/>
          <w:bCs/>
          <w:color w:val="365F91"/>
          <w:sz w:val="40"/>
          <w:szCs w:val="40"/>
        </w:rPr>
      </w:pPr>
      <w:r w:rsidRPr="00522129">
        <w:rPr>
          <w:rFonts w:ascii="Calibri" w:eastAsia="Calibri" w:hAnsi="Calibri" w:cs="Times New Roman"/>
          <w:b/>
          <w:bCs/>
          <w:color w:val="365F91"/>
          <w:sz w:val="40"/>
          <w:szCs w:val="40"/>
        </w:rPr>
        <w:t>~</w:t>
      </w:r>
      <w:r>
        <w:rPr>
          <w:rFonts w:ascii="Calibri" w:eastAsia="Calibri" w:hAnsi="Calibri" w:cs="Times New Roman"/>
          <w:b/>
          <w:bCs/>
          <w:color w:val="365F91"/>
          <w:sz w:val="40"/>
          <w:szCs w:val="40"/>
        </w:rPr>
        <w:t xml:space="preserve">2017-18 </w:t>
      </w:r>
      <w:r w:rsidRPr="00522129">
        <w:rPr>
          <w:rFonts w:ascii="Calibri" w:eastAsia="Calibri" w:hAnsi="Calibri" w:cs="Times New Roman"/>
          <w:b/>
          <w:bCs/>
          <w:color w:val="365F91"/>
          <w:sz w:val="40"/>
          <w:szCs w:val="40"/>
        </w:rPr>
        <w:t xml:space="preserve">SCEP </w:t>
      </w:r>
      <w:r w:rsidR="00305F11">
        <w:rPr>
          <w:rFonts w:ascii="Calibri" w:eastAsia="Calibri" w:hAnsi="Calibri" w:cs="Times New Roman"/>
          <w:b/>
          <w:bCs/>
          <w:color w:val="365F91"/>
          <w:sz w:val="40"/>
          <w:szCs w:val="40"/>
        </w:rPr>
        <w:t>At-A-Glance</w:t>
      </w:r>
      <w:r>
        <w:rPr>
          <w:rFonts w:ascii="Calibri" w:eastAsia="Calibri" w:hAnsi="Calibri" w:cs="Times New Roman"/>
          <w:b/>
          <w:bCs/>
          <w:color w:val="365F91"/>
          <w:sz w:val="40"/>
          <w:szCs w:val="40"/>
        </w:rPr>
        <w:t>~</w:t>
      </w:r>
    </w:p>
    <w:tbl>
      <w:tblPr>
        <w:tblW w:w="15140" w:type="dxa"/>
        <w:tblInd w:w="-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143"/>
        <w:gridCol w:w="321"/>
        <w:gridCol w:w="4013"/>
        <w:gridCol w:w="1803"/>
        <w:gridCol w:w="2070"/>
        <w:gridCol w:w="4773"/>
        <w:gridCol w:w="17"/>
      </w:tblGrid>
      <w:tr w:rsidR="00A714AF" w:rsidRPr="005419AD" w:rsidTr="00FA7DF9">
        <w:trPr>
          <w:trHeight w:val="521"/>
        </w:trPr>
        <w:tc>
          <w:tcPr>
            <w:tcW w:w="15140" w:type="dxa"/>
            <w:gridSpan w:val="7"/>
            <w:shd w:val="clear" w:color="auto" w:fill="C5E0B3" w:themeFill="accent6" w:themeFillTint="66"/>
            <w:vAlign w:val="center"/>
          </w:tcPr>
          <w:p w:rsidR="00A714AF" w:rsidRPr="00522129" w:rsidRDefault="00A714AF" w:rsidP="002D582E">
            <w:pPr>
              <w:spacing w:after="0" w:line="276" w:lineRule="auto"/>
              <w:rPr>
                <w:rFonts w:ascii="Calibri" w:eastAsia="Times New Roman" w:hAnsi="Calibri" w:cs="Times New Roman"/>
                <w:b/>
                <w:sz w:val="32"/>
                <w:szCs w:val="32"/>
                <w:u w:val="single"/>
              </w:rPr>
            </w:pPr>
            <w:r w:rsidRPr="00522129">
              <w:rPr>
                <w:rFonts w:ascii="Calibri" w:eastAsia="Times New Roman" w:hAnsi="Calibri" w:cs="Times New Roman"/>
                <w:b/>
                <w:sz w:val="32"/>
                <w:szCs w:val="32"/>
                <w:u w:val="single"/>
              </w:rPr>
              <w:t>TENANT 2: SCHOOL LEADER PRACTICES AND DECISIONS</w:t>
            </w:r>
          </w:p>
          <w:p w:rsidR="00A714AF" w:rsidRPr="00522129" w:rsidRDefault="00A714AF" w:rsidP="002D582E">
            <w:pPr>
              <w:spacing w:after="0" w:line="276" w:lineRule="auto"/>
              <w:rPr>
                <w:rFonts w:ascii="Calibri" w:eastAsia="Times New Roman" w:hAnsi="Calibri" w:cs="Times New Roman"/>
                <w:b/>
                <w:sz w:val="32"/>
                <w:szCs w:val="32"/>
                <w:u w:val="single"/>
              </w:rPr>
            </w:pPr>
            <w:r>
              <w:rPr>
                <w:rFonts w:ascii="Calibri" w:hAnsi="Calibri"/>
                <w:b/>
                <w:bCs/>
                <w:color w:val="000000"/>
                <w:u w:val="single"/>
              </w:rPr>
              <w:t>SMART Goal:</w:t>
            </w:r>
            <w:r>
              <w:rPr>
                <w:rFonts w:ascii="Calibri" w:hAnsi="Calibri"/>
                <w:b/>
                <w:bCs/>
                <w:color w:val="000000"/>
              </w:rPr>
              <w:t xml:space="preserve">  </w:t>
            </w:r>
            <w:r w:rsidRPr="00733BE7">
              <w:rPr>
                <w:rFonts w:ascii="Calibri" w:hAnsi="Calibri"/>
                <w:color w:val="000000"/>
              </w:rPr>
              <w:t>By May 1 2018, each members of the leadership team will increase the frequency of classroom observations by conducting at least eight classroom visits per week with written feedback from Oct. 1, 2017to May 1, 2018.</w:t>
            </w:r>
          </w:p>
        </w:tc>
      </w:tr>
      <w:tr w:rsidR="00DF7AA5"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32"/>
        </w:trPr>
        <w:tc>
          <w:tcPr>
            <w:tcW w:w="246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507DCC" w:rsidRDefault="00507DCC" w:rsidP="00507DCC">
            <w:pPr>
              <w:spacing w:after="0" w:line="240" w:lineRule="auto"/>
              <w:rPr>
                <w:rFonts w:ascii="Calibri" w:eastAsia="Times New Roman" w:hAnsi="Calibri" w:cs="Times New Roman"/>
                <w:color w:val="000000"/>
              </w:rPr>
            </w:pPr>
            <w:r>
              <w:rPr>
                <w:rFonts w:ascii="Calibri" w:eastAsia="Times New Roman" w:hAnsi="Calibri" w:cs="Times New Roman"/>
                <w:color w:val="000000"/>
              </w:rPr>
              <w:t>Timeline</w:t>
            </w:r>
          </w:p>
        </w:tc>
        <w:tc>
          <w:tcPr>
            <w:tcW w:w="5816" w:type="dxa"/>
            <w:gridSpan w:val="2"/>
            <w:tcBorders>
              <w:top w:val="single" w:sz="4" w:space="0" w:color="auto"/>
              <w:left w:val="nil"/>
              <w:bottom w:val="single" w:sz="4" w:space="0" w:color="auto"/>
              <w:right w:val="single" w:sz="4" w:space="0" w:color="auto"/>
            </w:tcBorders>
            <w:shd w:val="clear" w:color="auto" w:fill="FFE599" w:themeFill="accent4" w:themeFillTint="66"/>
          </w:tcPr>
          <w:p w:rsidR="00507DCC" w:rsidRPr="00A11A24" w:rsidRDefault="00507DCC" w:rsidP="00507DCC">
            <w:pPr>
              <w:spacing w:after="0" w:line="240" w:lineRule="auto"/>
              <w:rPr>
                <w:rFonts w:ascii="Calibri" w:eastAsia="Times New Roman" w:hAnsi="Calibri" w:cs="Times New Roman"/>
                <w:color w:val="000000"/>
              </w:rPr>
            </w:pPr>
            <w:r>
              <w:rPr>
                <w:rFonts w:ascii="Calibri" w:eastAsia="Times New Roman" w:hAnsi="Calibri" w:cs="Times New Roman"/>
                <w:color w:val="000000"/>
              </w:rPr>
              <w:t>Action Item</w:t>
            </w:r>
          </w:p>
        </w:tc>
        <w:tc>
          <w:tcPr>
            <w:tcW w:w="2070" w:type="dxa"/>
            <w:tcBorders>
              <w:top w:val="single" w:sz="4" w:space="0" w:color="auto"/>
              <w:left w:val="nil"/>
              <w:bottom w:val="single" w:sz="4" w:space="0" w:color="auto"/>
              <w:right w:val="single" w:sz="4" w:space="0" w:color="auto"/>
            </w:tcBorders>
            <w:shd w:val="clear" w:color="auto" w:fill="FFE599" w:themeFill="accent4" w:themeFillTint="66"/>
          </w:tcPr>
          <w:p w:rsidR="00507DCC" w:rsidRDefault="00507DCC" w:rsidP="00507DCC">
            <w:pPr>
              <w:spacing w:after="0" w:line="240" w:lineRule="auto"/>
              <w:rPr>
                <w:rFonts w:ascii="Calibri" w:eastAsia="Times New Roman" w:hAnsi="Calibri" w:cs="Times New Roman"/>
                <w:color w:val="000000"/>
              </w:rPr>
            </w:pPr>
            <w:r>
              <w:rPr>
                <w:rFonts w:ascii="Calibri" w:eastAsia="Times New Roman" w:hAnsi="Calibri" w:cs="Times New Roman"/>
                <w:color w:val="000000"/>
              </w:rPr>
              <w:t>Completed</w:t>
            </w:r>
          </w:p>
        </w:tc>
        <w:tc>
          <w:tcPr>
            <w:tcW w:w="4773" w:type="dxa"/>
            <w:tcBorders>
              <w:top w:val="single" w:sz="4" w:space="0" w:color="auto"/>
              <w:left w:val="nil"/>
              <w:bottom w:val="single" w:sz="4" w:space="0" w:color="auto"/>
              <w:right w:val="single" w:sz="4" w:space="0" w:color="auto"/>
            </w:tcBorders>
            <w:shd w:val="clear" w:color="auto" w:fill="FFE599" w:themeFill="accent4" w:themeFillTint="66"/>
          </w:tcPr>
          <w:p w:rsidR="00507DCC" w:rsidRDefault="00507DCC" w:rsidP="00507DCC">
            <w:pPr>
              <w:spacing w:after="0" w:line="240" w:lineRule="auto"/>
              <w:rPr>
                <w:rFonts w:ascii="Calibri" w:eastAsia="Times New Roman" w:hAnsi="Calibri" w:cs="Times New Roman"/>
                <w:color w:val="000000"/>
              </w:rPr>
            </w:pPr>
            <w:r>
              <w:rPr>
                <w:rFonts w:ascii="Calibri" w:eastAsia="Times New Roman" w:hAnsi="Calibri" w:cs="Times New Roman"/>
                <w:color w:val="000000"/>
              </w:rPr>
              <w:t>Date(s) reviewed; Comments and  Notes</w:t>
            </w:r>
          </w:p>
        </w:tc>
      </w:tr>
      <w:tr w:rsidR="003537D9"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223"/>
        </w:trPr>
        <w:tc>
          <w:tcPr>
            <w:tcW w:w="2464" w:type="dxa"/>
            <w:gridSpan w:val="2"/>
            <w:tcBorders>
              <w:top w:val="nil"/>
              <w:left w:val="single" w:sz="4" w:space="0" w:color="auto"/>
              <w:bottom w:val="single" w:sz="4" w:space="0" w:color="auto"/>
              <w:right w:val="single" w:sz="4" w:space="0" w:color="auto"/>
            </w:tcBorders>
            <w:shd w:val="clear" w:color="auto" w:fill="auto"/>
          </w:tcPr>
          <w:p w:rsidR="00113721" w:rsidRDefault="003537D9" w:rsidP="003537D9">
            <w:pPr>
              <w:rPr>
                <w:rFonts w:ascii="Calibri" w:hAnsi="Calibri"/>
                <w:color w:val="000000"/>
              </w:rPr>
            </w:pPr>
            <w:r>
              <w:rPr>
                <w:rFonts w:ascii="Calibri" w:hAnsi="Calibri"/>
                <w:color w:val="000000"/>
              </w:rPr>
              <w:t xml:space="preserve">Aug. </w:t>
            </w:r>
            <w:r w:rsidR="00507DCC">
              <w:rPr>
                <w:rFonts w:ascii="Calibri" w:hAnsi="Calibri"/>
                <w:color w:val="000000"/>
              </w:rPr>
              <w:t xml:space="preserve"> 2017-</w:t>
            </w:r>
            <w:r>
              <w:rPr>
                <w:rFonts w:ascii="Calibri" w:hAnsi="Calibri"/>
                <w:color w:val="000000"/>
              </w:rPr>
              <w:t xml:space="preserve">May </w:t>
            </w:r>
            <w:r w:rsidR="00507DCC" w:rsidRPr="00507DCC">
              <w:rPr>
                <w:rFonts w:ascii="Calibri" w:hAnsi="Calibri"/>
                <w:color w:val="000000"/>
              </w:rPr>
              <w:t>2018</w:t>
            </w:r>
          </w:p>
        </w:tc>
        <w:tc>
          <w:tcPr>
            <w:tcW w:w="5816" w:type="dxa"/>
            <w:gridSpan w:val="2"/>
            <w:tcBorders>
              <w:top w:val="single" w:sz="4" w:space="0" w:color="auto"/>
              <w:left w:val="nil"/>
              <w:bottom w:val="single" w:sz="4" w:space="0" w:color="auto"/>
              <w:right w:val="single" w:sz="4" w:space="0" w:color="auto"/>
            </w:tcBorders>
            <w:shd w:val="clear" w:color="auto" w:fill="auto"/>
          </w:tcPr>
          <w:p w:rsidR="00113721" w:rsidRDefault="00113721" w:rsidP="00113721">
            <w:pPr>
              <w:rPr>
                <w:rFonts w:ascii="Calibri" w:hAnsi="Calibri"/>
                <w:color w:val="000000"/>
              </w:rPr>
            </w:pPr>
            <w:r>
              <w:rPr>
                <w:rFonts w:ascii="Calibri" w:hAnsi="Calibri"/>
                <w:color w:val="000000"/>
              </w:rPr>
              <w:t xml:space="preserve">School leadership will create a structured observation/walkthrough calendar demonstrating at least 8 classroom visits per week and 2 visits focusing on classroom culture and 2 visits focusing on differentiated learning activities. Classroom visitations </w:t>
            </w:r>
            <w:proofErr w:type="gramStart"/>
            <w:r>
              <w:rPr>
                <w:rFonts w:ascii="Calibri" w:hAnsi="Calibri"/>
                <w:color w:val="000000"/>
              </w:rPr>
              <w:t>will be reflected</w:t>
            </w:r>
            <w:proofErr w:type="gramEnd"/>
            <w:r>
              <w:rPr>
                <w:rFonts w:ascii="Calibri" w:hAnsi="Calibri"/>
                <w:color w:val="000000"/>
              </w:rPr>
              <w:t xml:space="preserve"> on agenda/minutes of administrative meetings.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13721" w:rsidRDefault="00FA7DF9" w:rsidP="00113721">
            <w:pPr>
              <w:rPr>
                <w:rFonts w:ascii="Calibri" w:hAnsi="Calibri"/>
                <w:color w:val="000000"/>
              </w:rPr>
            </w:pPr>
            <w:r>
              <w:rPr>
                <w:rFonts w:ascii="Calibri" w:hAnsi="Calibri"/>
                <w:color w:val="000000"/>
              </w:rPr>
              <w:t>Done- Aug. 2017</w:t>
            </w:r>
          </w:p>
          <w:p w:rsidR="00FA7DF9" w:rsidRDefault="00FA7DF9" w:rsidP="00113721">
            <w:pPr>
              <w:rPr>
                <w:rFonts w:ascii="Calibri" w:hAnsi="Calibri"/>
                <w:color w:val="000000"/>
              </w:rPr>
            </w:pP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113721" w:rsidRPr="00FA7DF9" w:rsidRDefault="00FA7DF9" w:rsidP="00FA7DF9">
            <w:pPr>
              <w:pStyle w:val="ListParagraph"/>
              <w:numPr>
                <w:ilvl w:val="0"/>
                <w:numId w:val="17"/>
              </w:numPr>
              <w:rPr>
                <w:rFonts w:ascii="Calibri" w:hAnsi="Calibri"/>
                <w:color w:val="000000"/>
              </w:rPr>
            </w:pPr>
            <w:r w:rsidRPr="00FA7DF9">
              <w:rPr>
                <w:rFonts w:ascii="Calibri" w:hAnsi="Calibri"/>
                <w:color w:val="000000"/>
              </w:rPr>
              <w:t xml:space="preserve">Developed and attempting to </w:t>
            </w:r>
            <w:proofErr w:type="gramStart"/>
            <w:r w:rsidRPr="00FA7DF9">
              <w:rPr>
                <w:rFonts w:ascii="Calibri" w:hAnsi="Calibri"/>
                <w:color w:val="000000"/>
              </w:rPr>
              <w:t>be closely followed</w:t>
            </w:r>
            <w:proofErr w:type="gramEnd"/>
            <w:r w:rsidRPr="00FA7DF9">
              <w:rPr>
                <w:rFonts w:ascii="Calibri" w:hAnsi="Calibri"/>
                <w:color w:val="000000"/>
              </w:rPr>
              <w:t>.</w:t>
            </w:r>
          </w:p>
        </w:tc>
      </w:tr>
      <w:tr w:rsidR="003537D9"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208"/>
        </w:trPr>
        <w:tc>
          <w:tcPr>
            <w:tcW w:w="2464" w:type="dxa"/>
            <w:gridSpan w:val="2"/>
            <w:tcBorders>
              <w:top w:val="nil"/>
              <w:left w:val="single" w:sz="4" w:space="0" w:color="auto"/>
              <w:bottom w:val="single" w:sz="4" w:space="0" w:color="auto"/>
              <w:right w:val="single" w:sz="4" w:space="0" w:color="auto"/>
            </w:tcBorders>
            <w:shd w:val="clear" w:color="auto" w:fill="auto"/>
          </w:tcPr>
          <w:p w:rsidR="00507DCC" w:rsidRDefault="003537D9" w:rsidP="00507DCC">
            <w:pPr>
              <w:rPr>
                <w:rFonts w:ascii="Calibri" w:hAnsi="Calibri"/>
                <w:color w:val="000000"/>
              </w:rPr>
            </w:pPr>
            <w:r>
              <w:rPr>
                <w:rFonts w:ascii="Calibri" w:hAnsi="Calibri"/>
                <w:color w:val="000000"/>
              </w:rPr>
              <w:t xml:space="preserve">Oct. </w:t>
            </w:r>
            <w:r w:rsidR="00507DCC">
              <w:rPr>
                <w:rFonts w:ascii="Calibri" w:hAnsi="Calibri"/>
                <w:color w:val="000000"/>
              </w:rPr>
              <w:t>2017-</w:t>
            </w:r>
            <w:r>
              <w:rPr>
                <w:rFonts w:ascii="Calibri" w:hAnsi="Calibri"/>
                <w:color w:val="000000"/>
              </w:rPr>
              <w:t xml:space="preserve">May </w:t>
            </w:r>
            <w:r w:rsidR="00507DCC">
              <w:rPr>
                <w:rFonts w:ascii="Calibri" w:hAnsi="Calibri"/>
                <w:color w:val="000000"/>
              </w:rPr>
              <w:t xml:space="preserve"> 2018</w:t>
            </w:r>
          </w:p>
        </w:tc>
        <w:tc>
          <w:tcPr>
            <w:tcW w:w="5816" w:type="dxa"/>
            <w:gridSpan w:val="2"/>
            <w:tcBorders>
              <w:top w:val="nil"/>
              <w:left w:val="nil"/>
              <w:bottom w:val="single" w:sz="4" w:space="0" w:color="auto"/>
              <w:right w:val="single" w:sz="4" w:space="0" w:color="auto"/>
            </w:tcBorders>
            <w:shd w:val="clear" w:color="auto" w:fill="auto"/>
            <w:vAlign w:val="bottom"/>
          </w:tcPr>
          <w:p w:rsidR="00507DCC" w:rsidRDefault="00507DCC" w:rsidP="00507DCC">
            <w:pPr>
              <w:rPr>
                <w:rFonts w:ascii="Calibri" w:hAnsi="Calibri"/>
                <w:color w:val="000000"/>
              </w:rPr>
            </w:pPr>
            <w:r>
              <w:rPr>
                <w:rFonts w:ascii="Calibri" w:hAnsi="Calibri"/>
                <w:color w:val="000000"/>
              </w:rPr>
              <w:t xml:space="preserve">A schedule for </w:t>
            </w:r>
            <w:r w:rsidR="00A661B5">
              <w:rPr>
                <w:rFonts w:ascii="Calibri" w:hAnsi="Calibri"/>
                <w:color w:val="000000"/>
              </w:rPr>
              <w:t>observations (</w:t>
            </w:r>
            <w:r>
              <w:rPr>
                <w:rFonts w:ascii="Calibri" w:hAnsi="Calibri"/>
                <w:color w:val="000000"/>
              </w:rPr>
              <w:t xml:space="preserve">with pre- and post-conferences) will be conducted with written feedback within 2 (walkthrough) or 5 days (formal observation). </w:t>
            </w:r>
          </w:p>
        </w:tc>
        <w:tc>
          <w:tcPr>
            <w:tcW w:w="2070" w:type="dxa"/>
            <w:tcBorders>
              <w:top w:val="nil"/>
              <w:left w:val="single" w:sz="4" w:space="0" w:color="auto"/>
              <w:bottom w:val="single" w:sz="4" w:space="0" w:color="auto"/>
              <w:right w:val="single" w:sz="4" w:space="0" w:color="auto"/>
            </w:tcBorders>
            <w:shd w:val="clear" w:color="auto" w:fill="auto"/>
          </w:tcPr>
          <w:p w:rsidR="00507DCC" w:rsidRDefault="00507DCC" w:rsidP="00507DCC">
            <w:pPr>
              <w:rPr>
                <w:rFonts w:ascii="Calibri" w:hAnsi="Calibri"/>
                <w:color w:val="000000"/>
              </w:rPr>
            </w:pPr>
          </w:p>
        </w:tc>
        <w:tc>
          <w:tcPr>
            <w:tcW w:w="4773" w:type="dxa"/>
            <w:tcBorders>
              <w:top w:val="nil"/>
              <w:left w:val="single" w:sz="4" w:space="0" w:color="auto"/>
              <w:bottom w:val="single" w:sz="4" w:space="0" w:color="auto"/>
              <w:right w:val="single" w:sz="4" w:space="0" w:color="auto"/>
            </w:tcBorders>
            <w:shd w:val="clear" w:color="auto" w:fill="auto"/>
          </w:tcPr>
          <w:p w:rsidR="00507DCC" w:rsidRPr="00FA7DF9" w:rsidRDefault="00FA7DF9" w:rsidP="00FA7DF9">
            <w:pPr>
              <w:pStyle w:val="ListParagraph"/>
              <w:numPr>
                <w:ilvl w:val="0"/>
                <w:numId w:val="18"/>
              </w:numPr>
              <w:ind w:left="620" w:hanging="270"/>
              <w:rPr>
                <w:rFonts w:ascii="Calibri" w:hAnsi="Calibri"/>
                <w:color w:val="000000"/>
              </w:rPr>
            </w:pPr>
            <w:r w:rsidRPr="00FA7DF9">
              <w:rPr>
                <w:rFonts w:ascii="Calibri" w:hAnsi="Calibri"/>
                <w:color w:val="000000"/>
              </w:rPr>
              <w:t>Pending; all non-tenured staff have been identified</w:t>
            </w:r>
          </w:p>
          <w:p w:rsidR="00FA7DF9" w:rsidRDefault="00FA7DF9" w:rsidP="00507DCC">
            <w:pPr>
              <w:rPr>
                <w:rFonts w:ascii="Calibri" w:hAnsi="Calibri"/>
                <w:color w:val="000000"/>
              </w:rPr>
            </w:pPr>
          </w:p>
        </w:tc>
      </w:tr>
      <w:tr w:rsidR="003537D9"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09"/>
        </w:trPr>
        <w:tc>
          <w:tcPr>
            <w:tcW w:w="2464" w:type="dxa"/>
            <w:gridSpan w:val="2"/>
            <w:tcBorders>
              <w:top w:val="nil"/>
              <w:left w:val="single" w:sz="4" w:space="0" w:color="auto"/>
              <w:bottom w:val="single" w:sz="4" w:space="0" w:color="auto"/>
              <w:right w:val="single" w:sz="4" w:space="0" w:color="auto"/>
            </w:tcBorders>
            <w:shd w:val="clear" w:color="auto" w:fill="auto"/>
          </w:tcPr>
          <w:p w:rsidR="00507DCC" w:rsidRDefault="00507DCC" w:rsidP="00507DCC">
            <w:pPr>
              <w:rPr>
                <w:rFonts w:ascii="Calibri" w:hAnsi="Calibri"/>
                <w:color w:val="000000"/>
              </w:rPr>
            </w:pPr>
            <w:r>
              <w:rPr>
                <w:rFonts w:ascii="Calibri" w:hAnsi="Calibri"/>
                <w:color w:val="000000"/>
              </w:rPr>
              <w:t> </w:t>
            </w:r>
            <w:r w:rsidR="00DA5310">
              <w:rPr>
                <w:rFonts w:ascii="Calibri" w:hAnsi="Calibri"/>
                <w:color w:val="000000"/>
              </w:rPr>
              <w:t xml:space="preserve">July </w:t>
            </w:r>
            <w:r>
              <w:rPr>
                <w:rFonts w:ascii="Calibri" w:hAnsi="Calibri"/>
                <w:color w:val="000000"/>
              </w:rPr>
              <w:t>2017-</w:t>
            </w:r>
            <w:r w:rsidR="00DA5310">
              <w:rPr>
                <w:rFonts w:ascii="Calibri" w:hAnsi="Calibri"/>
                <w:color w:val="000000"/>
              </w:rPr>
              <w:t>June 1</w:t>
            </w:r>
            <w:r>
              <w:rPr>
                <w:rFonts w:ascii="Calibri" w:hAnsi="Calibri"/>
                <w:color w:val="000000"/>
              </w:rPr>
              <w:t>2018</w:t>
            </w:r>
          </w:p>
        </w:tc>
        <w:tc>
          <w:tcPr>
            <w:tcW w:w="5816" w:type="dxa"/>
            <w:gridSpan w:val="2"/>
            <w:tcBorders>
              <w:top w:val="nil"/>
              <w:left w:val="nil"/>
              <w:bottom w:val="single" w:sz="4" w:space="0" w:color="auto"/>
              <w:right w:val="single" w:sz="4" w:space="0" w:color="auto"/>
            </w:tcBorders>
            <w:shd w:val="clear" w:color="auto" w:fill="auto"/>
            <w:vAlign w:val="bottom"/>
          </w:tcPr>
          <w:p w:rsidR="00507DCC" w:rsidRDefault="00507DCC" w:rsidP="00507DCC">
            <w:pPr>
              <w:rPr>
                <w:rFonts w:ascii="Calibri" w:hAnsi="Calibri"/>
                <w:color w:val="000000"/>
              </w:rPr>
            </w:pPr>
            <w:r>
              <w:rPr>
                <w:rFonts w:ascii="Calibri" w:hAnsi="Calibri"/>
                <w:color w:val="000000"/>
              </w:rPr>
              <w:t>School leaders will provide PD to focus staff on establishing a culture of respect and rapport – developing a common management plan including elements of Restorative Practices and IB Learner Profile traits.</w:t>
            </w:r>
          </w:p>
        </w:tc>
        <w:tc>
          <w:tcPr>
            <w:tcW w:w="2070" w:type="dxa"/>
            <w:tcBorders>
              <w:top w:val="single" w:sz="4" w:space="0" w:color="auto"/>
              <w:left w:val="nil"/>
              <w:bottom w:val="single" w:sz="4" w:space="0" w:color="auto"/>
              <w:right w:val="single" w:sz="4" w:space="0" w:color="auto"/>
            </w:tcBorders>
            <w:shd w:val="clear" w:color="auto" w:fill="auto"/>
          </w:tcPr>
          <w:p w:rsidR="00507DCC" w:rsidRDefault="00FA7DF9" w:rsidP="00507DCC">
            <w:pPr>
              <w:rPr>
                <w:rFonts w:ascii="Calibri" w:hAnsi="Calibri"/>
                <w:color w:val="000000"/>
              </w:rPr>
            </w:pPr>
            <w:r>
              <w:rPr>
                <w:rFonts w:ascii="Calibri" w:hAnsi="Calibri"/>
                <w:color w:val="000000"/>
              </w:rPr>
              <w:t>PD plan established; meeting schedules completed</w:t>
            </w:r>
          </w:p>
        </w:tc>
        <w:tc>
          <w:tcPr>
            <w:tcW w:w="4773" w:type="dxa"/>
            <w:tcBorders>
              <w:top w:val="single" w:sz="4" w:space="0" w:color="auto"/>
              <w:left w:val="nil"/>
              <w:bottom w:val="single" w:sz="4" w:space="0" w:color="auto"/>
              <w:right w:val="single" w:sz="4" w:space="0" w:color="auto"/>
            </w:tcBorders>
            <w:shd w:val="clear" w:color="auto" w:fill="auto"/>
          </w:tcPr>
          <w:p w:rsidR="00507DCC" w:rsidRPr="00FA7DF9" w:rsidRDefault="00FA7DF9" w:rsidP="00FA7DF9">
            <w:pPr>
              <w:pStyle w:val="ListParagraph"/>
              <w:numPr>
                <w:ilvl w:val="0"/>
                <w:numId w:val="16"/>
              </w:numPr>
              <w:spacing w:after="0"/>
              <w:rPr>
                <w:rFonts w:ascii="Calibri" w:hAnsi="Calibri"/>
                <w:color w:val="000000"/>
              </w:rPr>
            </w:pPr>
            <w:r w:rsidRPr="00FA7DF9">
              <w:rPr>
                <w:rFonts w:ascii="Calibri" w:hAnsi="Calibri"/>
                <w:color w:val="000000"/>
              </w:rPr>
              <w:t xml:space="preserve">Summer </w:t>
            </w:r>
            <w:proofErr w:type="spellStart"/>
            <w:r w:rsidRPr="00FA7DF9">
              <w:rPr>
                <w:rFonts w:ascii="Calibri" w:hAnsi="Calibri"/>
                <w:color w:val="000000"/>
              </w:rPr>
              <w:t>Pd</w:t>
            </w:r>
            <w:proofErr w:type="spellEnd"/>
            <w:r w:rsidRPr="00FA7DF9">
              <w:rPr>
                <w:rFonts w:ascii="Calibri" w:hAnsi="Calibri"/>
                <w:color w:val="000000"/>
              </w:rPr>
              <w:t xml:space="preserve"> with school 28; </w:t>
            </w:r>
          </w:p>
          <w:p w:rsidR="00FA7DF9" w:rsidRPr="00FA7DF9" w:rsidRDefault="00FA7DF9" w:rsidP="00FA7DF9">
            <w:pPr>
              <w:pStyle w:val="ListParagraph"/>
              <w:numPr>
                <w:ilvl w:val="0"/>
                <w:numId w:val="16"/>
              </w:numPr>
              <w:spacing w:after="0"/>
              <w:rPr>
                <w:rFonts w:ascii="Calibri" w:hAnsi="Calibri"/>
                <w:color w:val="000000"/>
              </w:rPr>
            </w:pPr>
            <w:r w:rsidRPr="00FA7DF9">
              <w:rPr>
                <w:rFonts w:ascii="Calibri" w:hAnsi="Calibri"/>
                <w:color w:val="000000"/>
              </w:rPr>
              <w:t>7</w:t>
            </w:r>
            <w:r w:rsidRPr="00FA7DF9">
              <w:rPr>
                <w:rFonts w:ascii="Calibri" w:hAnsi="Calibri"/>
                <w:color w:val="000000"/>
                <w:vertAlign w:val="superscript"/>
              </w:rPr>
              <w:t>th</w:t>
            </w:r>
            <w:r w:rsidRPr="00FA7DF9">
              <w:rPr>
                <w:rFonts w:ascii="Calibri" w:hAnsi="Calibri"/>
                <w:color w:val="000000"/>
              </w:rPr>
              <w:t>/8</w:t>
            </w:r>
            <w:r w:rsidRPr="00FA7DF9">
              <w:rPr>
                <w:rFonts w:ascii="Calibri" w:hAnsi="Calibri"/>
                <w:color w:val="000000"/>
                <w:vertAlign w:val="superscript"/>
              </w:rPr>
              <w:t>th</w:t>
            </w:r>
            <w:r w:rsidRPr="00FA7DF9">
              <w:rPr>
                <w:rFonts w:ascii="Calibri" w:hAnsi="Calibri"/>
                <w:color w:val="000000"/>
              </w:rPr>
              <w:t xml:space="preserve"> grade teachers</w:t>
            </w:r>
          </w:p>
          <w:p w:rsidR="00FA7DF9" w:rsidRPr="00FA7DF9" w:rsidRDefault="00FA7DF9" w:rsidP="00FA7DF9">
            <w:pPr>
              <w:pStyle w:val="ListParagraph"/>
              <w:numPr>
                <w:ilvl w:val="0"/>
                <w:numId w:val="16"/>
              </w:numPr>
              <w:spacing w:after="0"/>
              <w:rPr>
                <w:rFonts w:ascii="Calibri" w:hAnsi="Calibri"/>
                <w:color w:val="000000"/>
              </w:rPr>
            </w:pPr>
            <w:r w:rsidRPr="00FA7DF9">
              <w:rPr>
                <w:rFonts w:ascii="Calibri" w:hAnsi="Calibri"/>
                <w:color w:val="000000"/>
              </w:rPr>
              <w:t>Weekly department meetings; grade-level meetings established to review student progress</w:t>
            </w:r>
          </w:p>
        </w:tc>
      </w:tr>
      <w:tr w:rsidR="009529AE"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406"/>
        </w:trPr>
        <w:tc>
          <w:tcPr>
            <w:tcW w:w="2464" w:type="dxa"/>
            <w:gridSpan w:val="2"/>
            <w:tcBorders>
              <w:top w:val="single" w:sz="4" w:space="0" w:color="auto"/>
              <w:left w:val="single" w:sz="4" w:space="0" w:color="auto"/>
              <w:bottom w:val="single" w:sz="4" w:space="0" w:color="auto"/>
              <w:right w:val="single" w:sz="4" w:space="0" w:color="auto"/>
            </w:tcBorders>
            <w:shd w:val="clear" w:color="auto" w:fill="auto"/>
          </w:tcPr>
          <w:p w:rsidR="00A11A24" w:rsidRPr="00A11A24" w:rsidRDefault="00A11A24" w:rsidP="00A11A24">
            <w:pPr>
              <w:rPr>
                <w:rFonts w:ascii="Calibri" w:hAnsi="Calibri"/>
                <w:color w:val="000000"/>
              </w:rPr>
            </w:pPr>
          </w:p>
        </w:tc>
        <w:tc>
          <w:tcPr>
            <w:tcW w:w="5816" w:type="dxa"/>
            <w:gridSpan w:val="2"/>
            <w:tcBorders>
              <w:top w:val="single" w:sz="4" w:space="0" w:color="auto"/>
              <w:left w:val="nil"/>
              <w:bottom w:val="single" w:sz="4" w:space="0" w:color="auto"/>
              <w:right w:val="single" w:sz="4" w:space="0" w:color="auto"/>
            </w:tcBorders>
            <w:shd w:val="clear" w:color="auto" w:fill="auto"/>
          </w:tcPr>
          <w:p w:rsidR="00A11A24" w:rsidRDefault="00A11A24" w:rsidP="00113721">
            <w:pPr>
              <w:rPr>
                <w:rFonts w:ascii="Calibri" w:hAnsi="Calibri"/>
                <w:color w:val="000000"/>
              </w:rPr>
            </w:pPr>
          </w:p>
          <w:p w:rsidR="00507DCC" w:rsidRDefault="00507DCC" w:rsidP="00113721">
            <w:pPr>
              <w:rPr>
                <w:rFonts w:ascii="Calibri" w:hAnsi="Calibri"/>
                <w:color w:val="000000"/>
              </w:rPr>
            </w:pPr>
          </w:p>
          <w:p w:rsidR="00507DCC" w:rsidRDefault="00507DCC" w:rsidP="00113721">
            <w:pPr>
              <w:rPr>
                <w:rFonts w:ascii="Calibri" w:hAnsi="Calibri"/>
                <w:color w:val="000000"/>
              </w:rPr>
            </w:pPr>
          </w:p>
          <w:p w:rsidR="00507DCC" w:rsidRDefault="00507DCC" w:rsidP="00113721">
            <w:pPr>
              <w:rPr>
                <w:rFonts w:ascii="Calibri" w:hAnsi="Calibri"/>
                <w:color w:val="000000"/>
              </w:rPr>
            </w:pPr>
          </w:p>
          <w:p w:rsidR="00507DCC" w:rsidRDefault="00507DCC" w:rsidP="00113721">
            <w:pPr>
              <w:rPr>
                <w:rFonts w:ascii="Calibri" w:hAnsi="Calibri"/>
                <w:color w:val="000000"/>
              </w:rPr>
            </w:pPr>
          </w:p>
          <w:p w:rsidR="00507DCC" w:rsidRDefault="00507DCC" w:rsidP="00113721">
            <w:pPr>
              <w:rPr>
                <w:rFonts w:ascii="Calibri" w:hAnsi="Calibri"/>
                <w:color w:val="000000"/>
              </w:rPr>
            </w:pPr>
          </w:p>
          <w:p w:rsidR="00507DCC" w:rsidRPr="00113721" w:rsidRDefault="00507DCC" w:rsidP="00113721">
            <w:pPr>
              <w:rPr>
                <w:rFonts w:ascii="Calibri" w:hAnsi="Calibri"/>
                <w:color w:val="000000"/>
              </w:rPr>
            </w:pPr>
          </w:p>
        </w:tc>
        <w:tc>
          <w:tcPr>
            <w:tcW w:w="2070" w:type="dxa"/>
            <w:tcBorders>
              <w:top w:val="single" w:sz="4" w:space="0" w:color="auto"/>
              <w:left w:val="nil"/>
              <w:bottom w:val="single" w:sz="4" w:space="0" w:color="auto"/>
              <w:right w:val="single" w:sz="4" w:space="0" w:color="auto"/>
            </w:tcBorders>
            <w:shd w:val="clear" w:color="auto" w:fill="auto"/>
          </w:tcPr>
          <w:p w:rsidR="00A11A24" w:rsidRPr="00733BE7" w:rsidRDefault="00A11A24" w:rsidP="00A11A24">
            <w:pPr>
              <w:pStyle w:val="ListParagraph"/>
              <w:ind w:left="483"/>
              <w:rPr>
                <w:rFonts w:ascii="Calibri" w:hAnsi="Calibri"/>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A11A24" w:rsidRPr="00733BE7" w:rsidRDefault="00A11A24" w:rsidP="00A11A24">
            <w:pPr>
              <w:pStyle w:val="ListParagraph"/>
              <w:ind w:left="483"/>
              <w:rPr>
                <w:rFonts w:ascii="Calibri" w:hAnsi="Calibri"/>
                <w:color w:val="000000"/>
              </w:rPr>
            </w:pPr>
          </w:p>
        </w:tc>
      </w:tr>
      <w:tr w:rsidR="00A11A24" w:rsidRPr="005419AD" w:rsidTr="00FA7DF9">
        <w:trPr>
          <w:trHeight w:val="1322"/>
        </w:trPr>
        <w:tc>
          <w:tcPr>
            <w:tcW w:w="15140" w:type="dxa"/>
            <w:gridSpan w:val="7"/>
            <w:shd w:val="clear" w:color="auto" w:fill="C9BED8"/>
          </w:tcPr>
          <w:p w:rsidR="00A11A24" w:rsidRDefault="00A11A24" w:rsidP="002D582E">
            <w:pPr>
              <w:spacing w:after="0" w:line="240" w:lineRule="auto"/>
              <w:rPr>
                <w:rFonts w:ascii="Calibri" w:eastAsia="Times New Roman" w:hAnsi="Calibri" w:cs="Times New Roman"/>
                <w:b/>
                <w:bCs/>
                <w:color w:val="000000"/>
                <w:sz w:val="32"/>
                <w:szCs w:val="32"/>
                <w:u w:val="single"/>
              </w:rPr>
            </w:pPr>
            <w:r w:rsidRPr="00522129">
              <w:rPr>
                <w:rFonts w:ascii="Calibri" w:eastAsia="Times New Roman" w:hAnsi="Calibri" w:cs="Times New Roman"/>
                <w:b/>
                <w:bCs/>
                <w:color w:val="000000"/>
                <w:sz w:val="32"/>
                <w:szCs w:val="32"/>
                <w:u w:val="single"/>
              </w:rPr>
              <w:lastRenderedPageBreak/>
              <w:t>Tenet 3: Curriculum Development and Support</w:t>
            </w:r>
          </w:p>
          <w:p w:rsidR="00A11A24" w:rsidRPr="00522129" w:rsidRDefault="00A11A24" w:rsidP="002D582E">
            <w:pPr>
              <w:spacing w:after="0" w:line="240" w:lineRule="auto"/>
              <w:rPr>
                <w:rFonts w:ascii="Calibri" w:eastAsia="Times New Roman" w:hAnsi="Calibri" w:cs="Times New Roman"/>
                <w:b/>
                <w:bCs/>
                <w:color w:val="000000"/>
                <w:sz w:val="32"/>
                <w:szCs w:val="32"/>
                <w:u w:val="single"/>
              </w:rPr>
            </w:pPr>
            <w:r>
              <w:rPr>
                <w:rFonts w:ascii="Calibri" w:hAnsi="Calibri"/>
                <w:b/>
                <w:bCs/>
                <w:color w:val="000000"/>
                <w:u w:val="single"/>
              </w:rPr>
              <w:t>SMART Goal:</w:t>
            </w:r>
            <w:r>
              <w:rPr>
                <w:rFonts w:ascii="Calibri" w:hAnsi="Calibri"/>
                <w:b/>
                <w:bCs/>
                <w:color w:val="000000"/>
              </w:rPr>
              <w:t xml:space="preserve">  </w:t>
            </w:r>
            <w:r w:rsidRPr="00522129">
              <w:rPr>
                <w:rFonts w:ascii="Calibri" w:eastAsia="Times New Roman" w:hAnsi="Calibri" w:cs="Times New Roman"/>
                <w:color w:val="000000"/>
              </w:rPr>
              <w:t>From Sept 201</w:t>
            </w:r>
            <w:r>
              <w:rPr>
                <w:rFonts w:ascii="Calibri" w:eastAsia="Times New Roman" w:hAnsi="Calibri" w:cs="Times New Roman"/>
                <w:color w:val="000000"/>
              </w:rPr>
              <w:t>7</w:t>
            </w:r>
            <w:r w:rsidRPr="00522129">
              <w:rPr>
                <w:rFonts w:ascii="Calibri" w:eastAsia="Times New Roman" w:hAnsi="Calibri" w:cs="Times New Roman"/>
                <w:color w:val="000000"/>
              </w:rPr>
              <w:t>- June 201</w:t>
            </w:r>
            <w:r>
              <w:rPr>
                <w:rFonts w:ascii="Calibri" w:eastAsia="Times New Roman" w:hAnsi="Calibri" w:cs="Times New Roman"/>
                <w:color w:val="000000"/>
              </w:rPr>
              <w:t>8, teachers in collaboration with grade-level team, instructional coach, intervention teachers, and IB Coordinators, will use their scheduled meeting time to review student data and develop differentiated learning activities leading to 80% of students improving in math and ELA on report card scores and NWEA assessments as evidenced by Fall-Spring report card and NWEA results.</w:t>
            </w:r>
          </w:p>
        </w:tc>
      </w:tr>
      <w:tr w:rsidR="00DF7AA5" w:rsidRPr="00522129"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242"/>
        </w:trPr>
        <w:tc>
          <w:tcPr>
            <w:tcW w:w="21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537D9" w:rsidRPr="009529AE" w:rsidRDefault="003537D9" w:rsidP="003537D9">
            <w:pPr>
              <w:spacing w:after="0" w:line="240" w:lineRule="auto"/>
              <w:rPr>
                <w:rFonts w:ascii="Calibri" w:eastAsia="Times New Roman" w:hAnsi="Calibri" w:cs="Times New Roman"/>
                <w:b/>
                <w:color w:val="000000"/>
              </w:rPr>
            </w:pPr>
            <w:r w:rsidRPr="009529AE">
              <w:rPr>
                <w:rFonts w:ascii="Calibri" w:eastAsia="Times New Roman" w:hAnsi="Calibri" w:cs="Times New Roman"/>
                <w:b/>
                <w:color w:val="000000"/>
              </w:rPr>
              <w:t>Timeline</w:t>
            </w:r>
          </w:p>
        </w:tc>
        <w:tc>
          <w:tcPr>
            <w:tcW w:w="6137" w:type="dxa"/>
            <w:gridSpan w:val="3"/>
            <w:tcBorders>
              <w:top w:val="single" w:sz="4" w:space="0" w:color="auto"/>
              <w:left w:val="nil"/>
              <w:bottom w:val="single" w:sz="4" w:space="0" w:color="auto"/>
              <w:right w:val="single" w:sz="4" w:space="0" w:color="auto"/>
            </w:tcBorders>
            <w:shd w:val="clear" w:color="auto" w:fill="FFE599" w:themeFill="accent4" w:themeFillTint="66"/>
          </w:tcPr>
          <w:p w:rsidR="003537D9" w:rsidRPr="009529AE" w:rsidRDefault="003537D9" w:rsidP="003537D9">
            <w:pPr>
              <w:spacing w:after="0" w:line="240" w:lineRule="auto"/>
              <w:rPr>
                <w:rFonts w:ascii="Calibri" w:eastAsia="Times New Roman" w:hAnsi="Calibri" w:cs="Times New Roman"/>
                <w:b/>
                <w:color w:val="000000"/>
              </w:rPr>
            </w:pPr>
            <w:r w:rsidRPr="009529AE">
              <w:rPr>
                <w:rFonts w:ascii="Calibri" w:eastAsia="Times New Roman" w:hAnsi="Calibri" w:cs="Times New Roman"/>
                <w:b/>
                <w:color w:val="000000"/>
              </w:rPr>
              <w:t>Action Item</w:t>
            </w:r>
          </w:p>
        </w:tc>
        <w:tc>
          <w:tcPr>
            <w:tcW w:w="2070" w:type="dxa"/>
            <w:tcBorders>
              <w:top w:val="single" w:sz="4" w:space="0" w:color="auto"/>
              <w:left w:val="nil"/>
              <w:bottom w:val="single" w:sz="4" w:space="0" w:color="auto"/>
              <w:right w:val="single" w:sz="4" w:space="0" w:color="auto"/>
            </w:tcBorders>
            <w:shd w:val="clear" w:color="auto" w:fill="FFE599" w:themeFill="accent4" w:themeFillTint="66"/>
          </w:tcPr>
          <w:p w:rsidR="003537D9" w:rsidRPr="009529AE" w:rsidRDefault="003537D9" w:rsidP="003537D9">
            <w:pPr>
              <w:spacing w:after="0" w:line="240" w:lineRule="auto"/>
              <w:rPr>
                <w:rFonts w:ascii="Calibri" w:eastAsia="Times New Roman" w:hAnsi="Calibri" w:cs="Times New Roman"/>
                <w:b/>
                <w:color w:val="000000"/>
              </w:rPr>
            </w:pPr>
            <w:r w:rsidRPr="009529AE">
              <w:rPr>
                <w:rFonts w:ascii="Calibri" w:eastAsia="Times New Roman" w:hAnsi="Calibri" w:cs="Times New Roman"/>
                <w:b/>
                <w:color w:val="000000"/>
              </w:rPr>
              <w:t>Completed</w:t>
            </w:r>
          </w:p>
        </w:tc>
        <w:tc>
          <w:tcPr>
            <w:tcW w:w="4773" w:type="dxa"/>
            <w:tcBorders>
              <w:top w:val="single" w:sz="4" w:space="0" w:color="auto"/>
              <w:left w:val="nil"/>
              <w:bottom w:val="single" w:sz="4" w:space="0" w:color="auto"/>
              <w:right w:val="single" w:sz="4" w:space="0" w:color="auto"/>
            </w:tcBorders>
            <w:shd w:val="clear" w:color="auto" w:fill="FFE599" w:themeFill="accent4" w:themeFillTint="66"/>
          </w:tcPr>
          <w:p w:rsidR="003537D9" w:rsidRPr="009529AE" w:rsidRDefault="003537D9" w:rsidP="003537D9">
            <w:pPr>
              <w:spacing w:after="0" w:line="240" w:lineRule="auto"/>
              <w:rPr>
                <w:rFonts w:ascii="Calibri" w:eastAsia="Times New Roman" w:hAnsi="Calibri" w:cs="Times New Roman"/>
                <w:b/>
                <w:color w:val="000000"/>
              </w:rPr>
            </w:pPr>
            <w:r w:rsidRPr="009529AE">
              <w:rPr>
                <w:rFonts w:ascii="Calibri" w:eastAsia="Times New Roman" w:hAnsi="Calibri" w:cs="Times New Roman"/>
                <w:b/>
                <w:color w:val="000000"/>
              </w:rPr>
              <w:t>Date(s) reviewed; Comments and  Notes</w:t>
            </w:r>
          </w:p>
        </w:tc>
      </w:tr>
      <w:tr w:rsidR="009529AE" w:rsidRPr="00522129"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538"/>
        </w:trPr>
        <w:tc>
          <w:tcPr>
            <w:tcW w:w="2143" w:type="dxa"/>
            <w:tcBorders>
              <w:top w:val="single" w:sz="4" w:space="0" w:color="auto"/>
              <w:left w:val="single" w:sz="4" w:space="0" w:color="auto"/>
              <w:bottom w:val="single" w:sz="4" w:space="0" w:color="auto"/>
              <w:right w:val="single" w:sz="4" w:space="0" w:color="auto"/>
            </w:tcBorders>
            <w:shd w:val="clear" w:color="auto" w:fill="auto"/>
          </w:tcPr>
          <w:p w:rsidR="003537D9" w:rsidRPr="00522129" w:rsidRDefault="00DA5310" w:rsidP="00DF7AA5">
            <w:pPr>
              <w:spacing w:after="0" w:line="240" w:lineRule="auto"/>
              <w:rPr>
                <w:rFonts w:ascii="Calibri" w:eastAsia="Times New Roman" w:hAnsi="Calibri" w:cs="Times New Roman"/>
                <w:color w:val="000000"/>
              </w:rPr>
            </w:pPr>
            <w:r>
              <w:rPr>
                <w:rFonts w:ascii="Calibri" w:eastAsia="Times New Roman" w:hAnsi="Calibri" w:cs="Times New Roman"/>
                <w:color w:val="000000"/>
              </w:rPr>
              <w:t>Aug 2017-Oct. 2017</w:t>
            </w:r>
          </w:p>
        </w:tc>
        <w:tc>
          <w:tcPr>
            <w:tcW w:w="6137" w:type="dxa"/>
            <w:gridSpan w:val="3"/>
            <w:tcBorders>
              <w:top w:val="single" w:sz="4" w:space="0" w:color="auto"/>
              <w:left w:val="nil"/>
              <w:bottom w:val="single" w:sz="4" w:space="0" w:color="auto"/>
              <w:right w:val="single" w:sz="4" w:space="0" w:color="auto"/>
            </w:tcBorders>
            <w:shd w:val="clear" w:color="auto" w:fill="auto"/>
          </w:tcPr>
          <w:p w:rsidR="003537D9" w:rsidRPr="008D2524" w:rsidRDefault="003537D9" w:rsidP="00DA5310">
            <w:pPr>
              <w:pStyle w:val="ListParagraph"/>
              <w:numPr>
                <w:ilvl w:val="0"/>
                <w:numId w:val="11"/>
              </w:numPr>
              <w:spacing w:after="0" w:line="240" w:lineRule="auto"/>
              <w:ind w:left="354" w:hanging="354"/>
              <w:rPr>
                <w:rFonts w:ascii="Calibri" w:eastAsia="Times New Roman" w:hAnsi="Calibri" w:cs="Times New Roman"/>
                <w:color w:val="000000"/>
              </w:rPr>
            </w:pPr>
            <w:r w:rsidRPr="008D2524">
              <w:rPr>
                <w:rFonts w:ascii="Calibri" w:eastAsia="Times New Roman" w:hAnsi="Calibri" w:cs="Times New Roman"/>
                <w:color w:val="000000"/>
              </w:rPr>
              <w:t>Teams across K-8 continuum will adopt the same data review protocol that allows for teams of teachers to collaborate horizontally and vertically and across content areas in the development of engaging and differentiated lessons to meet individual student needs.</w:t>
            </w:r>
          </w:p>
          <w:p w:rsidR="003537D9" w:rsidRPr="00522129" w:rsidRDefault="003537D9" w:rsidP="00DA5310">
            <w:pPr>
              <w:spacing w:after="0" w:line="240" w:lineRule="auto"/>
              <w:ind w:left="354" w:hanging="354"/>
              <w:rPr>
                <w:rFonts w:ascii="Calibri" w:eastAsia="Times New Roman" w:hAnsi="Calibri" w:cs="Times New Roman"/>
                <w:color w:val="000000"/>
              </w:rPr>
            </w:pPr>
          </w:p>
        </w:tc>
        <w:tc>
          <w:tcPr>
            <w:tcW w:w="2070" w:type="dxa"/>
            <w:tcBorders>
              <w:top w:val="single" w:sz="4" w:space="0" w:color="auto"/>
              <w:left w:val="nil"/>
              <w:bottom w:val="single" w:sz="4" w:space="0" w:color="auto"/>
              <w:right w:val="single" w:sz="4" w:space="0" w:color="auto"/>
            </w:tcBorders>
            <w:shd w:val="clear" w:color="auto" w:fill="auto"/>
          </w:tcPr>
          <w:p w:rsidR="003537D9" w:rsidRDefault="003537D9" w:rsidP="003537D9">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3537D9" w:rsidRDefault="003537D9" w:rsidP="003537D9">
            <w:pPr>
              <w:spacing w:after="0" w:line="240" w:lineRule="auto"/>
              <w:rPr>
                <w:rFonts w:ascii="Calibri" w:eastAsia="Times New Roman" w:hAnsi="Calibri" w:cs="Times New Roman"/>
                <w:color w:val="000000"/>
              </w:rPr>
            </w:pPr>
          </w:p>
        </w:tc>
      </w:tr>
      <w:tr w:rsidR="009529AE" w:rsidRPr="00522129"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766"/>
        </w:trPr>
        <w:tc>
          <w:tcPr>
            <w:tcW w:w="2143" w:type="dxa"/>
            <w:tcBorders>
              <w:top w:val="single" w:sz="4" w:space="0" w:color="auto"/>
              <w:left w:val="single" w:sz="4" w:space="0" w:color="auto"/>
              <w:bottom w:val="single" w:sz="4" w:space="0" w:color="auto"/>
              <w:right w:val="single" w:sz="4" w:space="0" w:color="auto"/>
            </w:tcBorders>
            <w:shd w:val="clear" w:color="auto" w:fill="auto"/>
          </w:tcPr>
          <w:p w:rsidR="003537D9" w:rsidRPr="00522129" w:rsidRDefault="00DA5310" w:rsidP="00DF7AA5">
            <w:pPr>
              <w:spacing w:after="0" w:line="276" w:lineRule="auto"/>
              <w:rPr>
                <w:rFonts w:ascii="Calibri" w:eastAsia="Times New Roman" w:hAnsi="Calibri" w:cs="Times New Roman"/>
              </w:rPr>
            </w:pPr>
            <w:r>
              <w:rPr>
                <w:rFonts w:ascii="Calibri" w:eastAsia="Times New Roman" w:hAnsi="Calibri" w:cs="Times New Roman"/>
              </w:rPr>
              <w:t>Sept 2017-June 2018</w:t>
            </w:r>
          </w:p>
        </w:tc>
        <w:tc>
          <w:tcPr>
            <w:tcW w:w="6137" w:type="dxa"/>
            <w:gridSpan w:val="3"/>
            <w:tcBorders>
              <w:top w:val="single" w:sz="4" w:space="0" w:color="auto"/>
              <w:left w:val="nil"/>
              <w:bottom w:val="single" w:sz="4" w:space="0" w:color="auto"/>
              <w:right w:val="single" w:sz="4" w:space="0" w:color="auto"/>
            </w:tcBorders>
            <w:shd w:val="clear" w:color="auto" w:fill="auto"/>
          </w:tcPr>
          <w:p w:rsidR="003537D9" w:rsidRPr="00016D5E" w:rsidRDefault="003537D9" w:rsidP="00DA5310">
            <w:pPr>
              <w:pStyle w:val="ListParagraph"/>
              <w:numPr>
                <w:ilvl w:val="0"/>
                <w:numId w:val="11"/>
              </w:numPr>
              <w:spacing w:after="0" w:line="240" w:lineRule="auto"/>
              <w:ind w:left="354" w:hanging="354"/>
              <w:rPr>
                <w:rFonts w:ascii="Calibri" w:eastAsia="Times New Roman" w:hAnsi="Calibri" w:cs="Times New Roman"/>
                <w:color w:val="000000"/>
              </w:rPr>
            </w:pPr>
            <w:r w:rsidRPr="00016D5E">
              <w:rPr>
                <w:rFonts w:ascii="Calibri" w:eastAsia="Times New Roman" w:hAnsi="Calibri" w:cs="Times New Roman"/>
                <w:color w:val="000000"/>
              </w:rPr>
              <w:t>Teams across K-8 continuum will have schedule-imbedded meetings where one meet per month will focus on review of student work and monitoring of student progress</w:t>
            </w:r>
          </w:p>
          <w:p w:rsidR="003537D9" w:rsidRPr="00522129" w:rsidRDefault="003537D9" w:rsidP="00DA5310">
            <w:pPr>
              <w:spacing w:after="0" w:line="276" w:lineRule="auto"/>
              <w:ind w:left="354" w:hanging="354"/>
              <w:rPr>
                <w:rFonts w:ascii="Calibri" w:eastAsia="Times New Roman" w:hAnsi="Calibri" w:cs="Times New Roman"/>
              </w:rPr>
            </w:pPr>
          </w:p>
        </w:tc>
        <w:tc>
          <w:tcPr>
            <w:tcW w:w="2070" w:type="dxa"/>
            <w:tcBorders>
              <w:top w:val="single" w:sz="4" w:space="0" w:color="auto"/>
              <w:left w:val="nil"/>
              <w:bottom w:val="single" w:sz="4" w:space="0" w:color="auto"/>
              <w:right w:val="single" w:sz="4" w:space="0" w:color="auto"/>
            </w:tcBorders>
            <w:shd w:val="clear" w:color="auto" w:fill="auto"/>
          </w:tcPr>
          <w:p w:rsidR="003537D9" w:rsidRDefault="003537D9" w:rsidP="003537D9">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3537D9" w:rsidRPr="00924B86" w:rsidRDefault="00924B86" w:rsidP="00924B86">
            <w:pPr>
              <w:pStyle w:val="ListParagraph"/>
              <w:numPr>
                <w:ilvl w:val="0"/>
                <w:numId w:val="19"/>
              </w:numPr>
              <w:spacing w:after="0" w:line="240" w:lineRule="auto"/>
              <w:rPr>
                <w:rFonts w:ascii="Calibri" w:eastAsia="Times New Roman" w:hAnsi="Calibri" w:cs="Times New Roman"/>
                <w:color w:val="000000"/>
              </w:rPr>
            </w:pPr>
            <w:r w:rsidRPr="00924B86">
              <w:rPr>
                <w:rFonts w:ascii="Calibri" w:eastAsia="Times New Roman" w:hAnsi="Calibri" w:cs="Times New Roman"/>
                <w:color w:val="000000"/>
              </w:rPr>
              <w:t>Instructional coach has planned meetings with each grade level and secondary department.</w:t>
            </w:r>
          </w:p>
        </w:tc>
      </w:tr>
      <w:tr w:rsidR="009529AE" w:rsidRPr="00522129"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500"/>
        </w:trPr>
        <w:tc>
          <w:tcPr>
            <w:tcW w:w="2143" w:type="dxa"/>
            <w:tcBorders>
              <w:top w:val="single" w:sz="4" w:space="0" w:color="auto"/>
              <w:left w:val="single" w:sz="4" w:space="0" w:color="auto"/>
              <w:bottom w:val="single" w:sz="4" w:space="0" w:color="auto"/>
              <w:right w:val="single" w:sz="4" w:space="0" w:color="auto"/>
            </w:tcBorders>
            <w:shd w:val="clear" w:color="auto" w:fill="auto"/>
          </w:tcPr>
          <w:p w:rsidR="003537D9" w:rsidRPr="00DA5310" w:rsidRDefault="00DA5310" w:rsidP="00DA5310">
            <w:pPr>
              <w:spacing w:after="0" w:line="240" w:lineRule="auto"/>
              <w:rPr>
                <w:rFonts w:ascii="Calibri" w:eastAsia="Times New Roman" w:hAnsi="Calibri" w:cs="Times New Roman"/>
                <w:color w:val="000000"/>
              </w:rPr>
            </w:pPr>
            <w:r w:rsidRPr="00DA5310">
              <w:rPr>
                <w:rFonts w:ascii="Calibri" w:eastAsia="Times New Roman" w:hAnsi="Calibri" w:cs="Times New Roman"/>
              </w:rPr>
              <w:t>Sept 2017-June 2018</w:t>
            </w:r>
          </w:p>
        </w:tc>
        <w:tc>
          <w:tcPr>
            <w:tcW w:w="6137" w:type="dxa"/>
            <w:gridSpan w:val="3"/>
            <w:tcBorders>
              <w:top w:val="single" w:sz="4" w:space="0" w:color="auto"/>
              <w:left w:val="nil"/>
              <w:bottom w:val="single" w:sz="4" w:space="0" w:color="auto"/>
              <w:right w:val="single" w:sz="4" w:space="0" w:color="auto"/>
            </w:tcBorders>
            <w:shd w:val="clear" w:color="auto" w:fill="auto"/>
          </w:tcPr>
          <w:p w:rsidR="003537D9" w:rsidRPr="00016D5E" w:rsidRDefault="003537D9" w:rsidP="00DA5310">
            <w:pPr>
              <w:pStyle w:val="ListParagraph"/>
              <w:numPr>
                <w:ilvl w:val="0"/>
                <w:numId w:val="11"/>
              </w:numPr>
              <w:spacing w:after="0" w:line="240" w:lineRule="auto"/>
              <w:ind w:left="354" w:hanging="354"/>
              <w:rPr>
                <w:rFonts w:ascii="Calibri" w:eastAsia="Times New Roman" w:hAnsi="Calibri" w:cs="Times New Roman"/>
                <w:color w:val="000000"/>
              </w:rPr>
            </w:pPr>
            <w:r w:rsidRPr="00016D5E">
              <w:rPr>
                <w:rFonts w:ascii="Calibri" w:eastAsia="Times New Roman" w:hAnsi="Calibri" w:cs="Times New Roman"/>
                <w:color w:val="000000"/>
              </w:rPr>
              <w:t>All teachers will use daily classroom data and available resources to provide differentiated lessons for students. Teachers will employ the use of providing regular descriptive feedback to student on common formative assessments at least one time per week.</w:t>
            </w:r>
          </w:p>
          <w:p w:rsidR="003537D9" w:rsidRDefault="003537D9" w:rsidP="00DA5310">
            <w:pPr>
              <w:spacing w:after="0" w:line="240" w:lineRule="auto"/>
              <w:ind w:left="354" w:hanging="354"/>
              <w:rPr>
                <w:rFonts w:ascii="Calibri" w:eastAsia="Times New Roman" w:hAnsi="Calibri" w:cs="Times New Roman"/>
                <w:color w:val="000000"/>
              </w:rPr>
            </w:pPr>
          </w:p>
        </w:tc>
        <w:tc>
          <w:tcPr>
            <w:tcW w:w="2070" w:type="dxa"/>
            <w:tcBorders>
              <w:top w:val="single" w:sz="4" w:space="0" w:color="auto"/>
              <w:left w:val="nil"/>
              <w:bottom w:val="single" w:sz="4" w:space="0" w:color="auto"/>
              <w:right w:val="single" w:sz="4" w:space="0" w:color="auto"/>
            </w:tcBorders>
            <w:shd w:val="clear" w:color="auto" w:fill="auto"/>
          </w:tcPr>
          <w:p w:rsidR="003537D9" w:rsidRDefault="003537D9" w:rsidP="003537D9">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3537D9" w:rsidRDefault="00924B86" w:rsidP="00924B86">
            <w:pPr>
              <w:pStyle w:val="ListParagraph"/>
              <w:numPr>
                <w:ilvl w:val="0"/>
                <w:numId w:val="20"/>
              </w:numPr>
              <w:spacing w:after="0" w:line="240" w:lineRule="auto"/>
              <w:rPr>
                <w:rFonts w:ascii="Calibri" w:eastAsia="Times New Roman" w:hAnsi="Calibri" w:cs="Times New Roman"/>
                <w:color w:val="000000"/>
              </w:rPr>
            </w:pPr>
            <w:r>
              <w:rPr>
                <w:rFonts w:ascii="Calibri" w:eastAsia="Times New Roman" w:hAnsi="Calibri" w:cs="Times New Roman"/>
                <w:color w:val="000000"/>
              </w:rPr>
              <w:t>Kindergarten AIMSWEB is done for fall</w:t>
            </w:r>
          </w:p>
          <w:p w:rsidR="00924B86" w:rsidRDefault="00924B86" w:rsidP="00924B86">
            <w:pPr>
              <w:pStyle w:val="ListParagraph"/>
              <w:numPr>
                <w:ilvl w:val="0"/>
                <w:numId w:val="20"/>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Working on DRA assessments </w:t>
            </w:r>
          </w:p>
          <w:p w:rsidR="00924B86" w:rsidRPr="00924B86" w:rsidRDefault="00924B86" w:rsidP="00924B86">
            <w:pPr>
              <w:pStyle w:val="ListParagraph"/>
              <w:numPr>
                <w:ilvl w:val="0"/>
                <w:numId w:val="20"/>
              </w:numPr>
              <w:spacing w:after="0" w:line="240" w:lineRule="auto"/>
              <w:rPr>
                <w:rFonts w:ascii="Calibri" w:eastAsia="Times New Roman" w:hAnsi="Calibri" w:cs="Times New Roman"/>
                <w:color w:val="000000"/>
              </w:rPr>
            </w:pPr>
            <w:r>
              <w:rPr>
                <w:rFonts w:ascii="Calibri" w:eastAsia="Times New Roman" w:hAnsi="Calibri" w:cs="Times New Roman"/>
                <w:color w:val="000000"/>
              </w:rPr>
              <w:t>Wylie is collecting data for one large spreadsheet</w:t>
            </w:r>
          </w:p>
        </w:tc>
      </w:tr>
      <w:tr w:rsidR="00DF7AA5" w:rsidRPr="00522129"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721"/>
        </w:trPr>
        <w:tc>
          <w:tcPr>
            <w:tcW w:w="2143" w:type="dxa"/>
            <w:tcBorders>
              <w:top w:val="single" w:sz="4" w:space="0" w:color="auto"/>
              <w:left w:val="single" w:sz="4" w:space="0" w:color="auto"/>
              <w:bottom w:val="single" w:sz="4" w:space="0" w:color="auto"/>
              <w:right w:val="single" w:sz="4" w:space="0" w:color="auto"/>
            </w:tcBorders>
            <w:shd w:val="clear" w:color="auto" w:fill="auto"/>
          </w:tcPr>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Default="003537D9" w:rsidP="003537D9">
            <w:pPr>
              <w:pStyle w:val="ListParagraph"/>
              <w:spacing w:after="0" w:line="240" w:lineRule="auto"/>
              <w:ind w:left="303"/>
              <w:rPr>
                <w:rFonts w:ascii="Calibri" w:eastAsia="Times New Roman" w:hAnsi="Calibri" w:cs="Times New Roman"/>
                <w:color w:val="000000"/>
              </w:rPr>
            </w:pPr>
          </w:p>
          <w:p w:rsidR="003537D9" w:rsidRPr="00DB5D93" w:rsidRDefault="003537D9" w:rsidP="003537D9">
            <w:pPr>
              <w:pStyle w:val="ListParagraph"/>
              <w:spacing w:after="0" w:line="240" w:lineRule="auto"/>
              <w:ind w:left="303"/>
              <w:rPr>
                <w:rFonts w:ascii="Calibri" w:eastAsia="Times New Roman" w:hAnsi="Calibri" w:cs="Times New Roman"/>
                <w:color w:val="000000"/>
              </w:rPr>
            </w:pPr>
          </w:p>
        </w:tc>
        <w:tc>
          <w:tcPr>
            <w:tcW w:w="6137" w:type="dxa"/>
            <w:gridSpan w:val="3"/>
            <w:tcBorders>
              <w:top w:val="single" w:sz="4" w:space="0" w:color="auto"/>
              <w:left w:val="single" w:sz="4" w:space="0" w:color="auto"/>
              <w:bottom w:val="single" w:sz="4" w:space="0" w:color="auto"/>
              <w:right w:val="single" w:sz="4" w:space="0" w:color="auto"/>
            </w:tcBorders>
            <w:shd w:val="clear" w:color="auto" w:fill="auto"/>
          </w:tcPr>
          <w:p w:rsidR="003537D9" w:rsidRDefault="003537D9" w:rsidP="003537D9">
            <w:pPr>
              <w:pStyle w:val="ListParagraph"/>
              <w:spacing w:after="0" w:line="240" w:lineRule="auto"/>
              <w:ind w:left="303"/>
              <w:rPr>
                <w:rFonts w:ascii="Calibri" w:eastAsia="Times New Roman" w:hAnsi="Calibri" w:cs="Times New Roman"/>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537D9" w:rsidRDefault="003537D9" w:rsidP="003537D9">
            <w:pPr>
              <w:pStyle w:val="ListParagraph"/>
              <w:spacing w:after="0" w:line="240" w:lineRule="auto"/>
              <w:ind w:left="303"/>
              <w:rPr>
                <w:rFonts w:ascii="Calibri" w:eastAsia="Times New Roman" w:hAnsi="Calibri" w:cs="Times New Roman"/>
                <w:color w:val="000000"/>
              </w:rPr>
            </w:pP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3537D9" w:rsidRDefault="003537D9" w:rsidP="003537D9">
            <w:pPr>
              <w:pStyle w:val="ListParagraph"/>
              <w:spacing w:after="0" w:line="240" w:lineRule="auto"/>
              <w:ind w:left="303"/>
              <w:rPr>
                <w:rFonts w:ascii="Calibri" w:eastAsia="Times New Roman" w:hAnsi="Calibri" w:cs="Times New Roman"/>
                <w:color w:val="000000"/>
              </w:rPr>
            </w:pPr>
          </w:p>
        </w:tc>
      </w:tr>
      <w:tr w:rsidR="003537D9" w:rsidRPr="00CC69DB"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5140"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37D9" w:rsidRDefault="003537D9" w:rsidP="002D582E">
            <w:pPr>
              <w:spacing w:after="0" w:line="240" w:lineRule="auto"/>
              <w:rPr>
                <w:rFonts w:ascii="Calibri" w:eastAsia="Times New Roman" w:hAnsi="Calibri" w:cs="Times New Roman"/>
                <w:b/>
                <w:bCs/>
                <w:color w:val="000000"/>
                <w:u w:val="single"/>
              </w:rPr>
            </w:pPr>
            <w:r w:rsidRPr="00CC69DB">
              <w:rPr>
                <w:rFonts w:ascii="Calibri" w:eastAsia="Times New Roman" w:hAnsi="Calibri" w:cs="Times New Roman"/>
                <w:b/>
                <w:bCs/>
                <w:color w:val="000000"/>
                <w:sz w:val="32"/>
                <w:szCs w:val="32"/>
                <w:u w:val="single"/>
              </w:rPr>
              <w:lastRenderedPageBreak/>
              <w:t>TENANT 4: TEACHER PRACTICES AND DECISIONS</w:t>
            </w:r>
            <w:r w:rsidRPr="00CC69DB">
              <w:rPr>
                <w:rFonts w:ascii="Calibri" w:eastAsia="Times New Roman" w:hAnsi="Calibri" w:cs="Times New Roman"/>
                <w:b/>
                <w:bCs/>
                <w:color w:val="000000"/>
                <w:u w:val="single"/>
              </w:rPr>
              <w:t xml:space="preserve"> </w:t>
            </w:r>
          </w:p>
          <w:p w:rsidR="003537D9" w:rsidRPr="00CC69DB" w:rsidRDefault="003537D9" w:rsidP="002D582E">
            <w:pPr>
              <w:spacing w:after="0" w:line="240" w:lineRule="auto"/>
              <w:rPr>
                <w:rFonts w:ascii="Calibri" w:eastAsia="Times New Roman" w:hAnsi="Calibri" w:cs="Times New Roman"/>
                <w:b/>
                <w:bCs/>
                <w:color w:val="000000"/>
                <w:sz w:val="32"/>
                <w:szCs w:val="32"/>
                <w:u w:val="single"/>
              </w:rPr>
            </w:pPr>
            <w:r w:rsidRPr="00CC69DB">
              <w:rPr>
                <w:rFonts w:ascii="Calibri" w:eastAsia="Times New Roman" w:hAnsi="Calibri" w:cs="Times New Roman"/>
                <w:b/>
                <w:bCs/>
                <w:color w:val="000000"/>
                <w:u w:val="single"/>
              </w:rPr>
              <w:t>SMART Goal:</w:t>
            </w:r>
            <w:r w:rsidRPr="00CC69DB">
              <w:rPr>
                <w:rFonts w:ascii="Calibri" w:eastAsia="Times New Roman" w:hAnsi="Calibri" w:cs="Times New Roman"/>
                <w:b/>
                <w:bCs/>
                <w:color w:val="000000"/>
              </w:rPr>
              <w:t xml:space="preserve">  </w:t>
            </w:r>
            <w:r>
              <w:rPr>
                <w:rFonts w:ascii="Calibri" w:eastAsia="Times New Roman" w:hAnsi="Calibri" w:cs="Times New Roman"/>
                <w:color w:val="000000"/>
              </w:rPr>
              <w:t>100% of teachers will develop lesson plans that reflect differentiation and scaffolded learning activities in all subject areas as evidenced by classroom observations, written lesson plans, and grade-level team meeting minutes. Lessons will include tracking student progress toward proficiency through the lesson components of bridge, standards-based learning targets, student discussion, focus, work period, share out, and closing in a lesson.</w:t>
            </w:r>
          </w:p>
        </w:tc>
      </w:tr>
      <w:tr w:rsidR="003537D9" w:rsidRPr="00CC69DB"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7"/>
        </w:trPr>
        <w:tc>
          <w:tcPr>
            <w:tcW w:w="21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537D9" w:rsidRPr="00DF7AA5" w:rsidRDefault="003537D9" w:rsidP="003537D9">
            <w:pPr>
              <w:spacing w:after="0" w:line="240" w:lineRule="auto"/>
              <w:rPr>
                <w:rFonts w:ascii="Calibri" w:eastAsia="Times New Roman" w:hAnsi="Calibri" w:cs="Times New Roman"/>
                <w:b/>
                <w:color w:val="000000"/>
              </w:rPr>
            </w:pPr>
            <w:r w:rsidRPr="00DF7AA5">
              <w:rPr>
                <w:rFonts w:ascii="Calibri" w:eastAsia="Times New Roman" w:hAnsi="Calibri" w:cs="Times New Roman"/>
                <w:b/>
                <w:color w:val="000000"/>
              </w:rPr>
              <w:t>Timeline</w:t>
            </w:r>
          </w:p>
        </w:tc>
        <w:tc>
          <w:tcPr>
            <w:tcW w:w="6137" w:type="dxa"/>
            <w:gridSpan w:val="3"/>
            <w:tcBorders>
              <w:top w:val="single" w:sz="4" w:space="0" w:color="auto"/>
              <w:left w:val="nil"/>
              <w:bottom w:val="single" w:sz="4" w:space="0" w:color="auto"/>
              <w:right w:val="single" w:sz="4" w:space="0" w:color="auto"/>
            </w:tcBorders>
            <w:shd w:val="clear" w:color="auto" w:fill="EDEDED" w:themeFill="accent3" w:themeFillTint="33"/>
          </w:tcPr>
          <w:p w:rsidR="003537D9" w:rsidRPr="00DF7AA5" w:rsidRDefault="003537D9" w:rsidP="003537D9">
            <w:pPr>
              <w:spacing w:after="0" w:line="240" w:lineRule="auto"/>
              <w:rPr>
                <w:rFonts w:ascii="Calibri" w:eastAsia="Times New Roman" w:hAnsi="Calibri" w:cs="Times New Roman"/>
                <w:b/>
                <w:color w:val="000000"/>
              </w:rPr>
            </w:pPr>
            <w:r w:rsidRPr="00DF7AA5">
              <w:rPr>
                <w:rFonts w:ascii="Calibri" w:eastAsia="Times New Roman" w:hAnsi="Calibri" w:cs="Times New Roman"/>
                <w:b/>
                <w:color w:val="000000"/>
              </w:rPr>
              <w:t>Action Item</w:t>
            </w:r>
          </w:p>
        </w:tc>
        <w:tc>
          <w:tcPr>
            <w:tcW w:w="2070" w:type="dxa"/>
            <w:tcBorders>
              <w:top w:val="single" w:sz="4" w:space="0" w:color="auto"/>
              <w:left w:val="nil"/>
              <w:bottom w:val="single" w:sz="4" w:space="0" w:color="auto"/>
              <w:right w:val="single" w:sz="4" w:space="0" w:color="auto"/>
            </w:tcBorders>
            <w:shd w:val="clear" w:color="auto" w:fill="EDEDED" w:themeFill="accent3" w:themeFillTint="33"/>
          </w:tcPr>
          <w:p w:rsidR="003537D9" w:rsidRPr="00DF7AA5" w:rsidRDefault="003537D9" w:rsidP="003537D9">
            <w:pPr>
              <w:spacing w:after="0" w:line="240" w:lineRule="auto"/>
              <w:rPr>
                <w:rFonts w:ascii="Calibri" w:eastAsia="Times New Roman" w:hAnsi="Calibri" w:cs="Times New Roman"/>
                <w:b/>
                <w:color w:val="000000"/>
              </w:rPr>
            </w:pPr>
            <w:r w:rsidRPr="00DF7AA5">
              <w:rPr>
                <w:rFonts w:ascii="Calibri" w:eastAsia="Times New Roman" w:hAnsi="Calibri" w:cs="Times New Roman"/>
                <w:b/>
                <w:color w:val="000000"/>
              </w:rPr>
              <w:t>Completed</w:t>
            </w:r>
          </w:p>
        </w:tc>
        <w:tc>
          <w:tcPr>
            <w:tcW w:w="4773" w:type="dxa"/>
            <w:tcBorders>
              <w:top w:val="single" w:sz="4" w:space="0" w:color="auto"/>
              <w:left w:val="nil"/>
              <w:bottom w:val="single" w:sz="4" w:space="0" w:color="auto"/>
              <w:right w:val="single" w:sz="4" w:space="0" w:color="auto"/>
            </w:tcBorders>
            <w:shd w:val="clear" w:color="auto" w:fill="EDEDED" w:themeFill="accent3" w:themeFillTint="33"/>
          </w:tcPr>
          <w:p w:rsidR="003537D9" w:rsidRPr="00DF7AA5" w:rsidRDefault="003537D9" w:rsidP="003537D9">
            <w:pPr>
              <w:spacing w:after="0" w:line="240" w:lineRule="auto"/>
              <w:rPr>
                <w:rFonts w:ascii="Calibri" w:eastAsia="Times New Roman" w:hAnsi="Calibri" w:cs="Times New Roman"/>
                <w:b/>
                <w:color w:val="000000"/>
              </w:rPr>
            </w:pPr>
            <w:r w:rsidRPr="00DF7AA5">
              <w:rPr>
                <w:rFonts w:ascii="Calibri" w:eastAsia="Times New Roman" w:hAnsi="Calibri" w:cs="Times New Roman"/>
                <w:b/>
                <w:color w:val="000000"/>
              </w:rPr>
              <w:t>Date(s) reviewed; Comments and  Notes</w:t>
            </w:r>
          </w:p>
        </w:tc>
      </w:tr>
      <w:tr w:rsidR="009529AE" w:rsidRPr="00CC69DB"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600"/>
        </w:trPr>
        <w:tc>
          <w:tcPr>
            <w:tcW w:w="2143" w:type="dxa"/>
            <w:tcBorders>
              <w:top w:val="single" w:sz="4" w:space="0" w:color="auto"/>
              <w:left w:val="single" w:sz="4" w:space="0" w:color="auto"/>
              <w:bottom w:val="single" w:sz="4" w:space="0" w:color="auto"/>
              <w:right w:val="single" w:sz="4" w:space="0" w:color="auto"/>
            </w:tcBorders>
            <w:shd w:val="clear" w:color="auto" w:fill="auto"/>
          </w:tcPr>
          <w:p w:rsidR="003537D9" w:rsidRPr="00CC69DB" w:rsidRDefault="00DA5310" w:rsidP="003537D9">
            <w:pPr>
              <w:spacing w:after="0" w:line="240" w:lineRule="auto"/>
              <w:rPr>
                <w:rFonts w:ascii="Calibri" w:eastAsia="Times New Roman" w:hAnsi="Calibri" w:cs="Times New Roman"/>
                <w:color w:val="000000"/>
              </w:rPr>
            </w:pPr>
            <w:r>
              <w:rPr>
                <w:rFonts w:ascii="Calibri" w:eastAsia="Times New Roman" w:hAnsi="Calibri" w:cs="Times New Roman"/>
                <w:color w:val="000000"/>
              </w:rPr>
              <w:t>Aug 2017-Oct 2017</w:t>
            </w:r>
          </w:p>
        </w:tc>
        <w:tc>
          <w:tcPr>
            <w:tcW w:w="6137" w:type="dxa"/>
            <w:gridSpan w:val="3"/>
            <w:tcBorders>
              <w:top w:val="single" w:sz="4" w:space="0" w:color="auto"/>
              <w:left w:val="nil"/>
              <w:bottom w:val="nil"/>
              <w:right w:val="single" w:sz="4" w:space="0" w:color="auto"/>
            </w:tcBorders>
            <w:shd w:val="clear" w:color="auto" w:fill="auto"/>
          </w:tcPr>
          <w:p w:rsidR="003537D9" w:rsidRPr="00DF7AA5" w:rsidRDefault="003537D9" w:rsidP="00DF7AA5">
            <w:pPr>
              <w:pStyle w:val="ListParagraph"/>
              <w:numPr>
                <w:ilvl w:val="0"/>
                <w:numId w:val="15"/>
              </w:numPr>
              <w:spacing w:after="0" w:line="240" w:lineRule="auto"/>
              <w:ind w:left="264" w:hanging="264"/>
              <w:rPr>
                <w:rFonts w:ascii="Calibri" w:eastAsia="Times New Roman" w:hAnsi="Calibri" w:cs="Times New Roman"/>
                <w:b/>
                <w:bCs/>
                <w:color w:val="000000"/>
              </w:rPr>
            </w:pPr>
            <w:r w:rsidRPr="00DF7AA5">
              <w:rPr>
                <w:rFonts w:ascii="Calibri" w:eastAsia="Times New Roman" w:hAnsi="Calibri" w:cs="Times New Roman"/>
                <w:color w:val="000000"/>
              </w:rPr>
              <w:t>Teacher teams and Instructional Support Team will collaboratively identify consistent protocol for reviewing student data and setting target goals for classroom groups.</w:t>
            </w:r>
          </w:p>
        </w:tc>
        <w:tc>
          <w:tcPr>
            <w:tcW w:w="2070" w:type="dxa"/>
            <w:tcBorders>
              <w:top w:val="single" w:sz="4" w:space="0" w:color="auto"/>
              <w:left w:val="nil"/>
              <w:bottom w:val="nil"/>
              <w:right w:val="single" w:sz="4" w:space="0" w:color="auto"/>
            </w:tcBorders>
            <w:shd w:val="clear" w:color="auto" w:fill="auto"/>
          </w:tcPr>
          <w:p w:rsidR="003537D9" w:rsidRPr="00CC69DB" w:rsidRDefault="003537D9" w:rsidP="003537D9">
            <w:pPr>
              <w:spacing w:after="0" w:line="240" w:lineRule="auto"/>
              <w:rPr>
                <w:rFonts w:ascii="Calibri" w:eastAsia="Times New Roman" w:hAnsi="Calibri" w:cs="Times New Roman"/>
                <w:b/>
                <w:bCs/>
                <w:color w:val="000000"/>
              </w:rPr>
            </w:pPr>
          </w:p>
        </w:tc>
        <w:tc>
          <w:tcPr>
            <w:tcW w:w="4773" w:type="dxa"/>
            <w:tcBorders>
              <w:top w:val="single" w:sz="4" w:space="0" w:color="auto"/>
              <w:left w:val="nil"/>
              <w:bottom w:val="nil"/>
              <w:right w:val="single" w:sz="4" w:space="0" w:color="auto"/>
            </w:tcBorders>
            <w:shd w:val="clear" w:color="auto" w:fill="auto"/>
          </w:tcPr>
          <w:p w:rsidR="003537D9" w:rsidRPr="00CC69DB" w:rsidRDefault="003537D9" w:rsidP="003537D9">
            <w:pPr>
              <w:spacing w:after="0" w:line="240" w:lineRule="auto"/>
              <w:rPr>
                <w:rFonts w:ascii="Calibri" w:eastAsia="Times New Roman" w:hAnsi="Calibri" w:cs="Times New Roman"/>
                <w:b/>
                <w:bCs/>
                <w:color w:val="000000"/>
              </w:rPr>
            </w:pPr>
          </w:p>
        </w:tc>
      </w:tr>
      <w:tr w:rsidR="00DF7AA5" w:rsidRPr="00CC69DB"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3537D9" w:rsidRPr="00CC69DB" w:rsidRDefault="00DA5310" w:rsidP="003537D9">
            <w:pPr>
              <w:spacing w:after="0" w:line="240" w:lineRule="auto"/>
              <w:rPr>
                <w:rFonts w:ascii="Calibri" w:eastAsia="Times New Roman" w:hAnsi="Calibri" w:cs="Times New Roman"/>
                <w:color w:val="000000"/>
              </w:rPr>
            </w:pPr>
            <w:r>
              <w:rPr>
                <w:rFonts w:ascii="Calibri" w:eastAsia="Times New Roman" w:hAnsi="Calibri" w:cs="Times New Roman"/>
                <w:color w:val="000000"/>
              </w:rPr>
              <w:t>Aug 2017-June 2018</w:t>
            </w:r>
          </w:p>
        </w:tc>
        <w:tc>
          <w:tcPr>
            <w:tcW w:w="6137" w:type="dxa"/>
            <w:gridSpan w:val="3"/>
            <w:tcBorders>
              <w:top w:val="single" w:sz="4" w:space="0" w:color="auto"/>
              <w:left w:val="nil"/>
              <w:bottom w:val="single" w:sz="4" w:space="0" w:color="auto"/>
              <w:right w:val="single" w:sz="4" w:space="0" w:color="auto"/>
            </w:tcBorders>
            <w:shd w:val="clear" w:color="auto" w:fill="auto"/>
          </w:tcPr>
          <w:p w:rsidR="003537D9" w:rsidRPr="00DF7AA5" w:rsidRDefault="003537D9" w:rsidP="00DF7AA5">
            <w:pPr>
              <w:pStyle w:val="ListParagraph"/>
              <w:numPr>
                <w:ilvl w:val="0"/>
                <w:numId w:val="15"/>
              </w:numPr>
              <w:spacing w:after="0" w:line="240" w:lineRule="auto"/>
              <w:ind w:left="264" w:hanging="264"/>
              <w:rPr>
                <w:rFonts w:ascii="Calibri" w:eastAsia="Times New Roman" w:hAnsi="Calibri" w:cs="Times New Roman"/>
                <w:color w:val="000000"/>
              </w:rPr>
            </w:pPr>
            <w:r w:rsidRPr="00DF7AA5">
              <w:rPr>
                <w:rFonts w:ascii="Calibri" w:eastAsia="Times New Roman" w:hAnsi="Calibri" w:cs="Times New Roman"/>
                <w:color w:val="000000"/>
              </w:rPr>
              <w:t>Common planning time will be used to review student data, develop targeted learning goals, and monitor student progress.</w:t>
            </w:r>
          </w:p>
        </w:tc>
        <w:tc>
          <w:tcPr>
            <w:tcW w:w="2070" w:type="dxa"/>
            <w:tcBorders>
              <w:top w:val="single" w:sz="4" w:space="0" w:color="auto"/>
              <w:left w:val="nil"/>
              <w:bottom w:val="single" w:sz="4" w:space="0" w:color="auto"/>
              <w:right w:val="single" w:sz="4" w:space="0" w:color="auto"/>
            </w:tcBorders>
            <w:shd w:val="clear" w:color="auto" w:fill="auto"/>
          </w:tcPr>
          <w:p w:rsidR="003537D9" w:rsidRDefault="003537D9" w:rsidP="003537D9">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3537D9" w:rsidRPr="00924B86" w:rsidRDefault="003537D9" w:rsidP="00924B86">
            <w:pPr>
              <w:pStyle w:val="ListParagraph"/>
              <w:numPr>
                <w:ilvl w:val="0"/>
                <w:numId w:val="21"/>
              </w:numPr>
              <w:spacing w:after="0" w:line="240" w:lineRule="auto"/>
              <w:rPr>
                <w:rFonts w:ascii="Calibri" w:eastAsia="Times New Roman" w:hAnsi="Calibri" w:cs="Times New Roman"/>
                <w:color w:val="000000"/>
              </w:rPr>
            </w:pPr>
          </w:p>
        </w:tc>
      </w:tr>
      <w:tr w:rsidR="00924B86" w:rsidRPr="00CC69DB"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2143" w:type="dxa"/>
            <w:tcBorders>
              <w:top w:val="single" w:sz="4" w:space="0" w:color="auto"/>
              <w:left w:val="single" w:sz="4" w:space="0" w:color="auto"/>
              <w:bottom w:val="single" w:sz="4" w:space="0" w:color="auto"/>
              <w:right w:val="single" w:sz="4" w:space="0" w:color="auto"/>
            </w:tcBorders>
            <w:shd w:val="clear" w:color="auto" w:fill="auto"/>
          </w:tcPr>
          <w:p w:rsidR="00924B86" w:rsidRDefault="00924B86" w:rsidP="00924B86">
            <w:r w:rsidRPr="00995F42">
              <w:rPr>
                <w:rFonts w:ascii="Calibri" w:eastAsia="Times New Roman" w:hAnsi="Calibri" w:cs="Times New Roman"/>
                <w:color w:val="000000"/>
              </w:rPr>
              <w:t>Aug 2017-June 2018</w:t>
            </w:r>
          </w:p>
        </w:tc>
        <w:tc>
          <w:tcPr>
            <w:tcW w:w="6137" w:type="dxa"/>
            <w:gridSpan w:val="3"/>
            <w:tcBorders>
              <w:top w:val="nil"/>
              <w:left w:val="nil"/>
              <w:bottom w:val="single" w:sz="4" w:space="0" w:color="auto"/>
              <w:right w:val="single" w:sz="4" w:space="0" w:color="auto"/>
            </w:tcBorders>
            <w:shd w:val="clear" w:color="auto" w:fill="auto"/>
            <w:vAlign w:val="bottom"/>
          </w:tcPr>
          <w:p w:rsidR="00924B86" w:rsidRPr="00DF7AA5" w:rsidRDefault="00924B86" w:rsidP="00924B86">
            <w:pPr>
              <w:pStyle w:val="ListParagraph"/>
              <w:numPr>
                <w:ilvl w:val="0"/>
                <w:numId w:val="15"/>
              </w:numPr>
              <w:spacing w:after="0" w:line="240" w:lineRule="auto"/>
              <w:ind w:left="264" w:hanging="264"/>
              <w:rPr>
                <w:rFonts w:ascii="Calibri" w:eastAsia="Times New Roman" w:hAnsi="Calibri" w:cs="Times New Roman"/>
                <w:color w:val="000000"/>
              </w:rPr>
            </w:pPr>
            <w:r w:rsidRPr="00DF7AA5">
              <w:rPr>
                <w:rFonts w:ascii="Calibri" w:eastAsia="Times New Roman" w:hAnsi="Calibri" w:cs="Times New Roman"/>
                <w:color w:val="000000"/>
              </w:rPr>
              <w:t xml:space="preserve">All teachers will be provided with learning and coaching opportunities through support from instructional coach, intervention teachers, and remedial reading teachers to help develop strategies for daily classroom data use and available resources to differentiate lessons for students. </w:t>
            </w:r>
          </w:p>
          <w:p w:rsidR="00924B86" w:rsidRPr="00CC69DB" w:rsidRDefault="00924B86" w:rsidP="00924B86">
            <w:pPr>
              <w:spacing w:after="0" w:line="240" w:lineRule="auto"/>
              <w:ind w:left="264" w:hanging="264"/>
              <w:rPr>
                <w:rFonts w:ascii="Calibri" w:eastAsia="Times New Roman" w:hAnsi="Calibri" w:cs="Times New Roman"/>
                <w:color w:val="000000"/>
              </w:rPr>
            </w:pPr>
          </w:p>
        </w:tc>
        <w:tc>
          <w:tcPr>
            <w:tcW w:w="2070" w:type="dxa"/>
            <w:tcBorders>
              <w:top w:val="nil"/>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4773" w:type="dxa"/>
            <w:tcBorders>
              <w:top w:val="nil"/>
              <w:left w:val="nil"/>
              <w:bottom w:val="single" w:sz="4" w:space="0" w:color="auto"/>
              <w:right w:val="single" w:sz="4" w:space="0" w:color="auto"/>
            </w:tcBorders>
            <w:shd w:val="clear" w:color="auto" w:fill="auto"/>
          </w:tcPr>
          <w:p w:rsidR="00924B86" w:rsidRPr="00924B86" w:rsidRDefault="00924B86" w:rsidP="00924B86">
            <w:pPr>
              <w:pStyle w:val="ListParagraph"/>
              <w:numPr>
                <w:ilvl w:val="0"/>
                <w:numId w:val="22"/>
              </w:numPr>
              <w:spacing w:after="0" w:line="240" w:lineRule="auto"/>
              <w:rPr>
                <w:rFonts w:ascii="Calibri" w:eastAsia="Times New Roman" w:hAnsi="Calibri" w:cs="Times New Roman"/>
                <w:color w:val="000000"/>
              </w:rPr>
            </w:pPr>
            <w:r w:rsidRPr="00924B86">
              <w:rPr>
                <w:rFonts w:ascii="Calibri" w:eastAsia="Times New Roman" w:hAnsi="Calibri" w:cs="Times New Roman"/>
                <w:color w:val="000000"/>
              </w:rPr>
              <w:t>Instructional coach meeting with grade level and secondary department teams</w:t>
            </w:r>
          </w:p>
        </w:tc>
      </w:tr>
      <w:tr w:rsidR="00924B86" w:rsidRPr="00CC69DB"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63"/>
        </w:trPr>
        <w:tc>
          <w:tcPr>
            <w:tcW w:w="2143" w:type="dxa"/>
            <w:tcBorders>
              <w:top w:val="single" w:sz="4" w:space="0" w:color="auto"/>
              <w:left w:val="single" w:sz="4" w:space="0" w:color="auto"/>
              <w:bottom w:val="single" w:sz="4" w:space="0" w:color="auto"/>
              <w:right w:val="single" w:sz="4" w:space="0" w:color="auto"/>
            </w:tcBorders>
            <w:shd w:val="clear" w:color="auto" w:fill="auto"/>
          </w:tcPr>
          <w:p w:rsidR="00924B86" w:rsidRDefault="00924B86" w:rsidP="00924B86">
            <w:r w:rsidRPr="00995F42">
              <w:rPr>
                <w:rFonts w:ascii="Calibri" w:eastAsia="Times New Roman" w:hAnsi="Calibri" w:cs="Times New Roman"/>
                <w:color w:val="000000"/>
              </w:rPr>
              <w:t>Aug 2017-June 2018</w:t>
            </w:r>
          </w:p>
        </w:tc>
        <w:tc>
          <w:tcPr>
            <w:tcW w:w="6137" w:type="dxa"/>
            <w:gridSpan w:val="3"/>
            <w:tcBorders>
              <w:top w:val="single" w:sz="4" w:space="0" w:color="auto"/>
              <w:left w:val="nil"/>
              <w:bottom w:val="single" w:sz="4" w:space="0" w:color="auto"/>
              <w:right w:val="single" w:sz="4" w:space="0" w:color="auto"/>
            </w:tcBorders>
            <w:shd w:val="clear" w:color="auto" w:fill="auto"/>
            <w:vAlign w:val="bottom"/>
          </w:tcPr>
          <w:p w:rsidR="00924B86" w:rsidRPr="00DF7AA5" w:rsidRDefault="00924B86" w:rsidP="00924B86">
            <w:pPr>
              <w:pStyle w:val="ListParagraph"/>
              <w:numPr>
                <w:ilvl w:val="0"/>
                <w:numId w:val="22"/>
              </w:numPr>
              <w:spacing w:after="0" w:line="240" w:lineRule="auto"/>
              <w:ind w:left="264" w:hanging="264"/>
              <w:rPr>
                <w:rFonts w:ascii="Calibri" w:eastAsia="Times New Roman" w:hAnsi="Calibri" w:cs="Times New Roman"/>
                <w:color w:val="000000"/>
              </w:rPr>
            </w:pPr>
            <w:r w:rsidRPr="00DF7AA5">
              <w:rPr>
                <w:rFonts w:ascii="Calibri" w:eastAsia="Times New Roman" w:hAnsi="Calibri" w:cs="Times New Roman"/>
                <w:color w:val="000000"/>
              </w:rPr>
              <w:t>Provide professional development learning and coaching opportunities for teachers K-8 to develop instruction to deliver content through investigation and project-based activities aligned with CCLS and IB instructional framework that includes the IB Learner Profile traits.</w:t>
            </w: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p w:rsidR="00924B86" w:rsidRDefault="00924B86" w:rsidP="00924B86">
            <w:pPr>
              <w:spacing w:after="0" w:line="240" w:lineRule="auto"/>
              <w:ind w:left="264" w:hanging="264"/>
              <w:rPr>
                <w:rFonts w:ascii="Calibri" w:eastAsia="Times New Roman" w:hAnsi="Calibri" w:cs="Times New Roman"/>
                <w:color w:val="000000"/>
              </w:rPr>
            </w:pPr>
          </w:p>
        </w:tc>
        <w:tc>
          <w:tcPr>
            <w:tcW w:w="2070" w:type="dxa"/>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r>
      <w:tr w:rsidR="00924B86" w:rsidRPr="005419AD" w:rsidTr="00FA7DF9">
        <w:trPr>
          <w:trHeight w:val="1952"/>
        </w:trPr>
        <w:tc>
          <w:tcPr>
            <w:tcW w:w="15140" w:type="dxa"/>
            <w:gridSpan w:val="7"/>
            <w:shd w:val="clear" w:color="auto" w:fill="FFE599" w:themeFill="accent4" w:themeFillTint="66"/>
            <w:vAlign w:val="center"/>
          </w:tcPr>
          <w:p w:rsidR="00924B86" w:rsidRDefault="00924B86" w:rsidP="00924B86">
            <w:pPr>
              <w:spacing w:after="0" w:line="276" w:lineRule="auto"/>
              <w:rPr>
                <w:rFonts w:ascii="Calibri" w:eastAsia="Times New Roman" w:hAnsi="Calibri" w:cs="Times New Roman"/>
                <w:b/>
                <w:bCs/>
                <w:color w:val="000000"/>
                <w:u w:val="single"/>
              </w:rPr>
            </w:pPr>
            <w:r w:rsidRPr="003C7E66">
              <w:rPr>
                <w:rFonts w:ascii="Calibri" w:eastAsia="Times New Roman" w:hAnsi="Calibri" w:cs="Times New Roman"/>
                <w:b/>
                <w:sz w:val="32"/>
                <w:szCs w:val="32"/>
                <w:u w:val="single"/>
              </w:rPr>
              <w:lastRenderedPageBreak/>
              <w:t>TENANT 5: STUDENT SOCIAL AND EMOTIONAL DEVELOPMENTAL HEALTH</w:t>
            </w:r>
            <w:r w:rsidRPr="003C7E66">
              <w:rPr>
                <w:rFonts w:ascii="Calibri" w:eastAsia="Times New Roman" w:hAnsi="Calibri" w:cs="Times New Roman"/>
                <w:b/>
                <w:bCs/>
                <w:color w:val="000000"/>
                <w:u w:val="single"/>
              </w:rPr>
              <w:t xml:space="preserve"> </w:t>
            </w:r>
          </w:p>
          <w:p w:rsidR="00924B86" w:rsidRPr="00E75F0B" w:rsidRDefault="00924B86" w:rsidP="00924B86">
            <w:pPr>
              <w:spacing w:after="0" w:line="276" w:lineRule="auto"/>
              <w:rPr>
                <w:rFonts w:ascii="Calibri" w:eastAsia="Times New Roman" w:hAnsi="Calibri" w:cs="Times New Roman"/>
                <w:bCs/>
                <w:color w:val="000000"/>
              </w:rPr>
            </w:pPr>
            <w:r w:rsidRPr="003C7E66">
              <w:rPr>
                <w:rFonts w:ascii="Calibri" w:eastAsia="Times New Roman" w:hAnsi="Calibri" w:cs="Times New Roman"/>
                <w:b/>
                <w:bCs/>
                <w:color w:val="000000"/>
                <w:u w:val="single"/>
              </w:rPr>
              <w:t>SMART Goal:</w:t>
            </w:r>
            <w:r w:rsidRPr="003C7E66">
              <w:rPr>
                <w:rFonts w:ascii="Calibri" w:eastAsia="Times New Roman" w:hAnsi="Calibri" w:cs="Times New Roman"/>
                <w:b/>
                <w:bCs/>
                <w:color w:val="000000"/>
              </w:rPr>
              <w:t xml:space="preserve">  </w:t>
            </w:r>
            <w:r w:rsidRPr="00E75F0B">
              <w:rPr>
                <w:rFonts w:ascii="Calibri" w:eastAsia="Times New Roman" w:hAnsi="Calibri" w:cs="Times New Roman"/>
                <w:bCs/>
                <w:color w:val="000000"/>
              </w:rPr>
              <w:t xml:space="preserve">All members of the school community will implement The Wilson Way and IB Learner Profile values mindset practices </w:t>
            </w:r>
            <w:proofErr w:type="gramStart"/>
            <w:r w:rsidRPr="00E75F0B">
              <w:rPr>
                <w:rFonts w:ascii="Calibri" w:eastAsia="Times New Roman" w:hAnsi="Calibri" w:cs="Times New Roman"/>
                <w:bCs/>
                <w:color w:val="000000"/>
              </w:rPr>
              <w:t>to continually build</w:t>
            </w:r>
            <w:proofErr w:type="gramEnd"/>
            <w:r w:rsidRPr="00E75F0B">
              <w:rPr>
                <w:rFonts w:ascii="Calibri" w:eastAsia="Times New Roman" w:hAnsi="Calibri" w:cs="Times New Roman"/>
                <w:bCs/>
                <w:color w:val="000000"/>
              </w:rPr>
              <w:t xml:space="preserve"> a school culture of shared ownership for learning among adults and students. This will be achieved through planning and delivery of lessons that explicitly teach each WW component and IB profile trait resulting in at least a 10% decrease in disciplinary referrals from teachers and 10% decrease in short-term su</w:t>
            </w:r>
            <w:r>
              <w:rPr>
                <w:rFonts w:ascii="Calibri" w:eastAsia="Times New Roman" w:hAnsi="Calibri" w:cs="Times New Roman"/>
                <w:bCs/>
                <w:color w:val="000000"/>
              </w:rPr>
              <w:t xml:space="preserve">spensions from school leaders. </w:t>
            </w:r>
          </w:p>
        </w:tc>
      </w:tr>
      <w:tr w:rsidR="00924B86" w:rsidRPr="003C7E66"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23"/>
        </w:trPr>
        <w:tc>
          <w:tcPr>
            <w:tcW w:w="214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924B86" w:rsidRPr="00DF7AA5" w:rsidRDefault="00924B86" w:rsidP="00924B86">
            <w:pPr>
              <w:spacing w:after="0" w:line="240" w:lineRule="auto"/>
              <w:rPr>
                <w:rFonts w:ascii="Calibri" w:eastAsia="Times New Roman" w:hAnsi="Calibri" w:cs="Times New Roman"/>
                <w:b/>
                <w:i/>
                <w:color w:val="000000"/>
              </w:rPr>
            </w:pPr>
            <w:r w:rsidRPr="00DF7AA5">
              <w:rPr>
                <w:rFonts w:ascii="Calibri" w:eastAsia="Times New Roman" w:hAnsi="Calibri" w:cs="Times New Roman"/>
                <w:b/>
                <w:i/>
                <w:color w:val="000000"/>
              </w:rPr>
              <w:t>Timeline</w:t>
            </w:r>
          </w:p>
        </w:tc>
        <w:tc>
          <w:tcPr>
            <w:tcW w:w="6137" w:type="dxa"/>
            <w:gridSpan w:val="3"/>
            <w:tcBorders>
              <w:top w:val="single" w:sz="4" w:space="0" w:color="auto"/>
              <w:left w:val="nil"/>
              <w:bottom w:val="single" w:sz="4" w:space="0" w:color="auto"/>
              <w:right w:val="single" w:sz="4" w:space="0" w:color="auto"/>
            </w:tcBorders>
            <w:shd w:val="clear" w:color="auto" w:fill="FFD966" w:themeFill="accent4" w:themeFillTint="99"/>
          </w:tcPr>
          <w:p w:rsidR="00924B86" w:rsidRPr="00DF7AA5" w:rsidRDefault="00924B86" w:rsidP="00924B86">
            <w:pPr>
              <w:spacing w:after="0" w:line="240" w:lineRule="auto"/>
              <w:rPr>
                <w:rFonts w:ascii="Calibri" w:eastAsia="Times New Roman" w:hAnsi="Calibri" w:cs="Times New Roman"/>
                <w:b/>
                <w:i/>
                <w:color w:val="000000"/>
              </w:rPr>
            </w:pPr>
            <w:r w:rsidRPr="00DF7AA5">
              <w:rPr>
                <w:rFonts w:ascii="Calibri" w:eastAsia="Times New Roman" w:hAnsi="Calibri" w:cs="Times New Roman"/>
                <w:b/>
                <w:i/>
                <w:color w:val="000000"/>
              </w:rPr>
              <w:t>Action Item</w:t>
            </w:r>
          </w:p>
        </w:tc>
        <w:tc>
          <w:tcPr>
            <w:tcW w:w="2070" w:type="dxa"/>
            <w:tcBorders>
              <w:top w:val="single" w:sz="4" w:space="0" w:color="auto"/>
              <w:left w:val="nil"/>
              <w:bottom w:val="single" w:sz="4" w:space="0" w:color="auto"/>
              <w:right w:val="single" w:sz="4" w:space="0" w:color="auto"/>
            </w:tcBorders>
            <w:shd w:val="clear" w:color="auto" w:fill="FFD966" w:themeFill="accent4" w:themeFillTint="99"/>
          </w:tcPr>
          <w:p w:rsidR="00924B86" w:rsidRPr="00DF7AA5" w:rsidRDefault="00924B86" w:rsidP="00924B86">
            <w:pPr>
              <w:spacing w:after="0" w:line="240" w:lineRule="auto"/>
              <w:rPr>
                <w:rFonts w:ascii="Calibri" w:eastAsia="Times New Roman" w:hAnsi="Calibri" w:cs="Times New Roman"/>
                <w:b/>
                <w:i/>
                <w:color w:val="000000"/>
              </w:rPr>
            </w:pPr>
            <w:r w:rsidRPr="00DF7AA5">
              <w:rPr>
                <w:rFonts w:ascii="Calibri" w:eastAsia="Times New Roman" w:hAnsi="Calibri" w:cs="Times New Roman"/>
                <w:b/>
                <w:i/>
                <w:color w:val="000000"/>
              </w:rPr>
              <w:t>Completed</w:t>
            </w:r>
          </w:p>
        </w:tc>
        <w:tc>
          <w:tcPr>
            <w:tcW w:w="4773" w:type="dxa"/>
            <w:tcBorders>
              <w:top w:val="single" w:sz="4" w:space="0" w:color="auto"/>
              <w:left w:val="nil"/>
              <w:bottom w:val="single" w:sz="4" w:space="0" w:color="auto"/>
              <w:right w:val="single" w:sz="4" w:space="0" w:color="auto"/>
            </w:tcBorders>
            <w:shd w:val="clear" w:color="auto" w:fill="FFD966" w:themeFill="accent4" w:themeFillTint="99"/>
          </w:tcPr>
          <w:p w:rsidR="00924B86" w:rsidRPr="00DF7AA5" w:rsidRDefault="00924B86" w:rsidP="00924B86">
            <w:pPr>
              <w:spacing w:after="0" w:line="240" w:lineRule="auto"/>
              <w:rPr>
                <w:rFonts w:ascii="Calibri" w:eastAsia="Times New Roman" w:hAnsi="Calibri" w:cs="Times New Roman"/>
                <w:b/>
                <w:i/>
                <w:color w:val="000000"/>
              </w:rPr>
            </w:pPr>
            <w:r w:rsidRPr="00DF7AA5">
              <w:rPr>
                <w:rFonts w:ascii="Calibri" w:eastAsia="Times New Roman" w:hAnsi="Calibri" w:cs="Times New Roman"/>
                <w:b/>
                <w:i/>
                <w:color w:val="000000"/>
              </w:rPr>
              <w:t>Date(s) reviewed; Comments and  Notes</w:t>
            </w:r>
          </w:p>
        </w:tc>
      </w:tr>
      <w:tr w:rsidR="00924B86" w:rsidRPr="003C7E66"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924B86" w:rsidRPr="003C7E66"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July 2017 -Aug 2017</w:t>
            </w:r>
          </w:p>
        </w:tc>
        <w:tc>
          <w:tcPr>
            <w:tcW w:w="6137" w:type="dxa"/>
            <w:gridSpan w:val="3"/>
            <w:tcBorders>
              <w:top w:val="single" w:sz="4" w:space="0" w:color="auto"/>
              <w:left w:val="nil"/>
              <w:bottom w:val="single" w:sz="4" w:space="0" w:color="auto"/>
              <w:right w:val="single" w:sz="4" w:space="0" w:color="auto"/>
            </w:tcBorders>
            <w:shd w:val="clear" w:color="auto" w:fill="auto"/>
            <w:hideMark/>
          </w:tcPr>
          <w:p w:rsidR="00924B86" w:rsidRPr="00DF7AA5" w:rsidRDefault="00924B86" w:rsidP="00924B86">
            <w:pPr>
              <w:pStyle w:val="ListParagraph"/>
              <w:numPr>
                <w:ilvl w:val="0"/>
                <w:numId w:val="14"/>
              </w:numPr>
              <w:tabs>
                <w:tab w:val="left" w:pos="228"/>
              </w:tabs>
              <w:spacing w:after="0" w:line="240" w:lineRule="auto"/>
              <w:ind w:left="228" w:hanging="228"/>
              <w:rPr>
                <w:rFonts w:ascii="Calibri" w:eastAsia="Times New Roman" w:hAnsi="Calibri" w:cs="Times New Roman"/>
                <w:color w:val="000000"/>
              </w:rPr>
            </w:pPr>
            <w:r w:rsidRPr="00DF7AA5">
              <w:rPr>
                <w:rFonts w:ascii="Calibri" w:eastAsia="Times New Roman" w:hAnsi="Calibri" w:cs="Times New Roman"/>
                <w:color w:val="000000"/>
              </w:rPr>
              <w:t>Professional Development opportunities will be provided for all school members on ways to develop common discipline plan and who to implement WW and IB LP within classroom instruction (written plans and learning activities).</w:t>
            </w:r>
          </w:p>
        </w:tc>
        <w:tc>
          <w:tcPr>
            <w:tcW w:w="2070" w:type="dxa"/>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924B86" w:rsidRPr="00924B86" w:rsidRDefault="00924B86" w:rsidP="00924B86">
            <w:pPr>
              <w:pStyle w:val="ListParagraph"/>
              <w:numPr>
                <w:ilvl w:val="0"/>
                <w:numId w:val="26"/>
              </w:numPr>
              <w:spacing w:after="0" w:line="240" w:lineRule="auto"/>
              <w:rPr>
                <w:rFonts w:ascii="Calibri" w:eastAsia="Times New Roman" w:hAnsi="Calibri" w:cs="Times New Roman"/>
                <w:color w:val="000000"/>
              </w:rPr>
            </w:pPr>
          </w:p>
        </w:tc>
      </w:tr>
      <w:tr w:rsidR="00924B86" w:rsidRPr="003C7E66"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600"/>
        </w:trPr>
        <w:tc>
          <w:tcPr>
            <w:tcW w:w="2143" w:type="dxa"/>
            <w:tcBorders>
              <w:top w:val="nil"/>
              <w:left w:val="single" w:sz="4" w:space="0" w:color="auto"/>
              <w:bottom w:val="single" w:sz="4" w:space="0" w:color="auto"/>
              <w:right w:val="single" w:sz="4" w:space="0" w:color="auto"/>
            </w:tcBorders>
            <w:shd w:val="clear" w:color="auto" w:fill="auto"/>
            <w:hideMark/>
          </w:tcPr>
          <w:p w:rsidR="00924B86" w:rsidRPr="003C7E66"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Sept 2017</w:t>
            </w:r>
          </w:p>
        </w:tc>
        <w:tc>
          <w:tcPr>
            <w:tcW w:w="6137" w:type="dxa"/>
            <w:gridSpan w:val="3"/>
            <w:tcBorders>
              <w:top w:val="nil"/>
              <w:left w:val="nil"/>
              <w:bottom w:val="single" w:sz="4" w:space="0" w:color="auto"/>
              <w:right w:val="single" w:sz="4" w:space="0" w:color="auto"/>
            </w:tcBorders>
            <w:shd w:val="clear" w:color="auto" w:fill="auto"/>
            <w:hideMark/>
          </w:tcPr>
          <w:p w:rsidR="00924B86" w:rsidRPr="00DF7AA5" w:rsidRDefault="00924B86" w:rsidP="00924B86">
            <w:pPr>
              <w:pStyle w:val="ListParagraph"/>
              <w:numPr>
                <w:ilvl w:val="0"/>
                <w:numId w:val="14"/>
              </w:numPr>
              <w:tabs>
                <w:tab w:val="left" w:pos="228"/>
              </w:tabs>
              <w:spacing w:after="0" w:line="240" w:lineRule="auto"/>
              <w:ind w:left="228" w:hanging="228"/>
              <w:rPr>
                <w:rFonts w:ascii="Calibri" w:eastAsia="Times New Roman" w:hAnsi="Calibri" w:cs="Times New Roman"/>
                <w:color w:val="000000"/>
              </w:rPr>
            </w:pPr>
            <w:r w:rsidRPr="00DF7AA5">
              <w:rPr>
                <w:rFonts w:ascii="Calibri" w:eastAsia="Times New Roman" w:hAnsi="Calibri" w:cs="Times New Roman"/>
                <w:color w:val="000000"/>
              </w:rPr>
              <w:t>Students and parents will take a needs assessment survey to identify student needs and concerns that will be used to develop plans to support their social and emotional growth and development.</w:t>
            </w:r>
          </w:p>
        </w:tc>
        <w:tc>
          <w:tcPr>
            <w:tcW w:w="2070" w:type="dxa"/>
            <w:tcBorders>
              <w:top w:val="nil"/>
              <w:left w:val="nil"/>
              <w:bottom w:val="single" w:sz="4" w:space="0" w:color="auto"/>
              <w:right w:val="single" w:sz="4" w:space="0" w:color="auto"/>
            </w:tcBorders>
            <w:shd w:val="clear" w:color="auto" w:fill="auto"/>
          </w:tcPr>
          <w:p w:rsidR="00924B86" w:rsidRPr="003C7E66" w:rsidRDefault="00924B86" w:rsidP="00924B86">
            <w:pPr>
              <w:spacing w:after="0" w:line="240" w:lineRule="auto"/>
              <w:rPr>
                <w:rFonts w:ascii="Calibri" w:eastAsia="Times New Roman" w:hAnsi="Calibri" w:cs="Times New Roman"/>
                <w:color w:val="000000"/>
              </w:rPr>
            </w:pPr>
          </w:p>
        </w:tc>
        <w:tc>
          <w:tcPr>
            <w:tcW w:w="4773" w:type="dxa"/>
            <w:tcBorders>
              <w:top w:val="nil"/>
              <w:left w:val="nil"/>
              <w:bottom w:val="single" w:sz="4" w:space="0" w:color="auto"/>
              <w:right w:val="single" w:sz="4" w:space="0" w:color="auto"/>
            </w:tcBorders>
            <w:shd w:val="clear" w:color="auto" w:fill="auto"/>
          </w:tcPr>
          <w:p w:rsidR="00924B86" w:rsidRPr="003C7E66" w:rsidRDefault="00924B86" w:rsidP="00924B86">
            <w:pPr>
              <w:spacing w:after="0" w:line="240" w:lineRule="auto"/>
              <w:rPr>
                <w:rFonts w:ascii="Calibri" w:eastAsia="Times New Roman" w:hAnsi="Calibri" w:cs="Times New Roman"/>
                <w:color w:val="000000"/>
              </w:rPr>
            </w:pPr>
          </w:p>
        </w:tc>
      </w:tr>
      <w:tr w:rsidR="00924B86" w:rsidRPr="003C7E66"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924B86" w:rsidRPr="003C7E66" w:rsidRDefault="00924B86" w:rsidP="00924B86">
            <w:pPr>
              <w:spacing w:after="0" w:line="240" w:lineRule="auto"/>
              <w:rPr>
                <w:rFonts w:ascii="Calibri" w:eastAsia="Times New Roman" w:hAnsi="Calibri" w:cs="Times New Roman"/>
                <w:color w:val="000000"/>
              </w:rPr>
            </w:pPr>
            <w:r w:rsidRPr="003C7E66">
              <w:rPr>
                <w:rFonts w:ascii="Calibri" w:eastAsia="Times New Roman" w:hAnsi="Calibri" w:cs="Times New Roman"/>
                <w:color w:val="000000"/>
              </w:rPr>
              <w:t> </w:t>
            </w:r>
            <w:r>
              <w:rPr>
                <w:rFonts w:ascii="Calibri" w:eastAsia="Times New Roman" w:hAnsi="Calibri" w:cs="Times New Roman"/>
                <w:color w:val="000000"/>
              </w:rPr>
              <w:t>Sept 2017 June 2018</w:t>
            </w:r>
          </w:p>
        </w:tc>
        <w:tc>
          <w:tcPr>
            <w:tcW w:w="6137" w:type="dxa"/>
            <w:gridSpan w:val="3"/>
            <w:tcBorders>
              <w:top w:val="single" w:sz="4" w:space="0" w:color="auto"/>
              <w:left w:val="single" w:sz="4" w:space="0" w:color="auto"/>
              <w:bottom w:val="single" w:sz="4" w:space="0" w:color="auto"/>
              <w:right w:val="single" w:sz="4" w:space="0" w:color="auto"/>
            </w:tcBorders>
            <w:shd w:val="clear" w:color="auto" w:fill="auto"/>
            <w:hideMark/>
          </w:tcPr>
          <w:p w:rsidR="00924B86" w:rsidRPr="00DF7AA5" w:rsidRDefault="00924B86" w:rsidP="00924B86">
            <w:pPr>
              <w:pStyle w:val="ListParagraph"/>
              <w:numPr>
                <w:ilvl w:val="0"/>
                <w:numId w:val="14"/>
              </w:numPr>
              <w:tabs>
                <w:tab w:val="left" w:pos="228"/>
              </w:tabs>
              <w:spacing w:after="0" w:line="240" w:lineRule="auto"/>
              <w:ind w:left="228" w:hanging="228"/>
              <w:rPr>
                <w:rFonts w:ascii="Calibri" w:eastAsia="Times New Roman" w:hAnsi="Calibri" w:cs="Times New Roman"/>
                <w:color w:val="000000"/>
              </w:rPr>
            </w:pPr>
            <w:r w:rsidRPr="00DF7AA5">
              <w:rPr>
                <w:rFonts w:ascii="Calibri" w:eastAsia="Times New Roman" w:hAnsi="Calibri" w:cs="Times New Roman"/>
                <w:color w:val="000000"/>
              </w:rPr>
              <w:t xml:space="preserve">Ongoing professional development to process, plan and implement Wilson Way protocol, PBIS, and IB Learner profiles.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924B86" w:rsidRPr="00924B86" w:rsidRDefault="00924B86" w:rsidP="00924B86">
            <w:pPr>
              <w:pStyle w:val="ListParagraph"/>
              <w:numPr>
                <w:ilvl w:val="0"/>
                <w:numId w:val="27"/>
              </w:numPr>
              <w:spacing w:after="0" w:line="240" w:lineRule="auto"/>
              <w:rPr>
                <w:rFonts w:ascii="Calibri" w:eastAsia="Times New Roman" w:hAnsi="Calibri" w:cs="Times New Roman"/>
                <w:color w:val="000000"/>
              </w:rPr>
            </w:pPr>
            <w:r w:rsidRPr="00924B86">
              <w:rPr>
                <w:rFonts w:ascii="Calibri" w:eastAsia="Times New Roman" w:hAnsi="Calibri" w:cs="Times New Roman"/>
                <w:color w:val="000000"/>
              </w:rPr>
              <w:t xml:space="preserve">IB </w:t>
            </w:r>
            <w:proofErr w:type="spellStart"/>
            <w:r w:rsidRPr="00924B86">
              <w:rPr>
                <w:rFonts w:ascii="Calibri" w:eastAsia="Times New Roman" w:hAnsi="Calibri" w:cs="Times New Roman"/>
                <w:color w:val="000000"/>
              </w:rPr>
              <w:t>pd’s</w:t>
            </w:r>
            <w:proofErr w:type="spellEnd"/>
            <w:r w:rsidRPr="00924B86">
              <w:rPr>
                <w:rFonts w:ascii="Calibri" w:eastAsia="Times New Roman" w:hAnsi="Calibri" w:cs="Times New Roman"/>
                <w:color w:val="000000"/>
              </w:rPr>
              <w:t xml:space="preserve"> planned throughout year for use of IB programs and unit plans</w:t>
            </w:r>
          </w:p>
          <w:p w:rsidR="00924B86" w:rsidRPr="00924B86" w:rsidRDefault="00924B86" w:rsidP="00924B86">
            <w:pPr>
              <w:pStyle w:val="ListParagraph"/>
              <w:spacing w:after="0" w:line="240" w:lineRule="auto"/>
              <w:rPr>
                <w:rFonts w:ascii="Calibri" w:eastAsia="Times New Roman" w:hAnsi="Calibri" w:cs="Times New Roman"/>
                <w:color w:val="000000"/>
              </w:rPr>
            </w:pPr>
          </w:p>
        </w:tc>
      </w:tr>
      <w:tr w:rsidR="00924B86" w:rsidRPr="003C7E66"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924B86" w:rsidRPr="003C7E66" w:rsidRDefault="00924B86" w:rsidP="00924B86">
            <w:pPr>
              <w:spacing w:after="0" w:line="240" w:lineRule="auto"/>
              <w:rPr>
                <w:rFonts w:ascii="Calibri" w:eastAsia="Times New Roman" w:hAnsi="Calibri" w:cs="Times New Roman"/>
                <w:color w:val="000000"/>
              </w:rPr>
            </w:pPr>
            <w:r w:rsidRPr="003C7E66">
              <w:rPr>
                <w:rFonts w:ascii="Calibri" w:eastAsia="Times New Roman" w:hAnsi="Calibri" w:cs="Times New Roman"/>
                <w:color w:val="000000"/>
              </w:rPr>
              <w:t> </w:t>
            </w:r>
            <w:r>
              <w:rPr>
                <w:rFonts w:ascii="Calibri" w:eastAsia="Times New Roman" w:hAnsi="Calibri" w:cs="Times New Roman"/>
                <w:color w:val="000000"/>
              </w:rPr>
              <w:t>Sept 2017 June 2018</w:t>
            </w:r>
          </w:p>
        </w:tc>
        <w:tc>
          <w:tcPr>
            <w:tcW w:w="6137" w:type="dxa"/>
            <w:gridSpan w:val="3"/>
            <w:tcBorders>
              <w:top w:val="single" w:sz="4" w:space="0" w:color="auto"/>
              <w:left w:val="nil"/>
              <w:bottom w:val="single" w:sz="4" w:space="0" w:color="auto"/>
              <w:right w:val="single" w:sz="4" w:space="0" w:color="auto"/>
            </w:tcBorders>
            <w:shd w:val="clear" w:color="auto" w:fill="auto"/>
            <w:hideMark/>
          </w:tcPr>
          <w:p w:rsidR="00924B86" w:rsidRPr="00DF7AA5" w:rsidRDefault="00924B86" w:rsidP="00924B86">
            <w:pPr>
              <w:pStyle w:val="ListParagraph"/>
              <w:numPr>
                <w:ilvl w:val="0"/>
                <w:numId w:val="14"/>
              </w:numPr>
              <w:tabs>
                <w:tab w:val="left" w:pos="228"/>
              </w:tabs>
              <w:spacing w:after="0" w:line="240" w:lineRule="auto"/>
              <w:ind w:left="228" w:hanging="228"/>
              <w:rPr>
                <w:rFonts w:ascii="Calibri" w:eastAsia="Times New Roman" w:hAnsi="Calibri" w:cs="Times New Roman"/>
                <w:color w:val="000000"/>
              </w:rPr>
            </w:pPr>
            <w:r w:rsidRPr="00DF7AA5">
              <w:rPr>
                <w:rFonts w:ascii="Calibri" w:eastAsia="Times New Roman" w:hAnsi="Calibri" w:cs="Times New Roman"/>
                <w:color w:val="000000"/>
              </w:rPr>
              <w:t>Implement and infuse the WW and IB LP in daily practice across all content areas, grade levels and specialized services through active pedagogy</w:t>
            </w:r>
          </w:p>
        </w:tc>
        <w:tc>
          <w:tcPr>
            <w:tcW w:w="2070" w:type="dxa"/>
            <w:tcBorders>
              <w:top w:val="single" w:sz="4" w:space="0" w:color="auto"/>
              <w:left w:val="nil"/>
              <w:bottom w:val="single" w:sz="4" w:space="0" w:color="auto"/>
              <w:right w:val="single" w:sz="4" w:space="0" w:color="auto"/>
            </w:tcBorders>
            <w:shd w:val="clear" w:color="auto" w:fill="auto"/>
          </w:tcPr>
          <w:p w:rsidR="00924B86" w:rsidRPr="003C7E66" w:rsidRDefault="00924B86" w:rsidP="00924B86">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924B86" w:rsidRPr="003C7E66" w:rsidRDefault="00924B86" w:rsidP="00924B86">
            <w:pPr>
              <w:spacing w:after="0" w:line="240" w:lineRule="auto"/>
              <w:rPr>
                <w:rFonts w:ascii="Calibri" w:eastAsia="Times New Roman" w:hAnsi="Calibri" w:cs="Times New Roman"/>
                <w:color w:val="000000"/>
              </w:rPr>
            </w:pPr>
          </w:p>
        </w:tc>
      </w:tr>
      <w:tr w:rsidR="00924B86" w:rsidRPr="003C7E66"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702"/>
        </w:trPr>
        <w:tc>
          <w:tcPr>
            <w:tcW w:w="2143" w:type="dxa"/>
            <w:tcBorders>
              <w:top w:val="nil"/>
              <w:left w:val="single" w:sz="4" w:space="0" w:color="auto"/>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July 2017-June 2018</w:t>
            </w:r>
          </w:p>
          <w:p w:rsidR="00924B86" w:rsidRPr="003C7E66" w:rsidRDefault="00924B86" w:rsidP="00924B86">
            <w:pPr>
              <w:spacing w:after="0" w:line="240" w:lineRule="auto"/>
              <w:rPr>
                <w:rFonts w:ascii="Calibri" w:eastAsia="Times New Roman" w:hAnsi="Calibri" w:cs="Times New Roman"/>
                <w:color w:val="000000"/>
              </w:rPr>
            </w:pPr>
          </w:p>
        </w:tc>
        <w:tc>
          <w:tcPr>
            <w:tcW w:w="6137" w:type="dxa"/>
            <w:gridSpan w:val="3"/>
            <w:tcBorders>
              <w:top w:val="nil"/>
              <w:left w:val="nil"/>
              <w:bottom w:val="single" w:sz="4" w:space="0" w:color="auto"/>
              <w:right w:val="single" w:sz="4" w:space="0" w:color="auto"/>
            </w:tcBorders>
            <w:shd w:val="clear" w:color="auto" w:fill="auto"/>
          </w:tcPr>
          <w:p w:rsidR="00924B86" w:rsidRPr="00DF7AA5" w:rsidRDefault="00924B86" w:rsidP="00924B86">
            <w:pPr>
              <w:pStyle w:val="ListParagraph"/>
              <w:numPr>
                <w:ilvl w:val="0"/>
                <w:numId w:val="14"/>
              </w:numPr>
              <w:tabs>
                <w:tab w:val="left" w:pos="228"/>
              </w:tabs>
              <w:spacing w:after="0" w:line="240" w:lineRule="auto"/>
              <w:ind w:left="228" w:hanging="228"/>
              <w:rPr>
                <w:rFonts w:ascii="Calibri" w:eastAsia="Times New Roman" w:hAnsi="Calibri" w:cs="Times New Roman"/>
                <w:color w:val="000000"/>
              </w:rPr>
            </w:pPr>
            <w:r w:rsidRPr="00DF7AA5">
              <w:rPr>
                <w:rFonts w:ascii="Calibri" w:eastAsia="Times New Roman" w:hAnsi="Calibri" w:cs="Times New Roman"/>
                <w:color w:val="000000"/>
              </w:rPr>
              <w:t xml:space="preserve">Receive training and ongoing PD on Restorative Justice Practices </w:t>
            </w: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Default="00924B86" w:rsidP="00924B86">
            <w:pPr>
              <w:tabs>
                <w:tab w:val="left" w:pos="228"/>
              </w:tabs>
              <w:spacing w:after="0" w:line="240" w:lineRule="auto"/>
              <w:ind w:left="228" w:hanging="228"/>
              <w:rPr>
                <w:rFonts w:ascii="Calibri" w:eastAsia="Times New Roman" w:hAnsi="Calibri" w:cs="Times New Roman"/>
                <w:color w:val="000000"/>
              </w:rPr>
            </w:pPr>
          </w:p>
          <w:p w:rsidR="00924B86" w:rsidRPr="003C7E66" w:rsidRDefault="00924B86" w:rsidP="00924B86">
            <w:pPr>
              <w:tabs>
                <w:tab w:val="left" w:pos="228"/>
              </w:tabs>
              <w:spacing w:after="0" w:line="240" w:lineRule="auto"/>
              <w:ind w:left="228" w:hanging="228"/>
              <w:rPr>
                <w:rFonts w:ascii="Calibri" w:eastAsia="Times New Roman" w:hAnsi="Calibri" w:cs="Times New Roman"/>
                <w:color w:val="000000"/>
              </w:rPr>
            </w:pPr>
          </w:p>
        </w:tc>
        <w:tc>
          <w:tcPr>
            <w:tcW w:w="2070" w:type="dxa"/>
            <w:tcBorders>
              <w:top w:val="nil"/>
              <w:left w:val="nil"/>
              <w:bottom w:val="single" w:sz="4" w:space="0" w:color="auto"/>
              <w:right w:val="single" w:sz="4" w:space="0" w:color="auto"/>
            </w:tcBorders>
            <w:shd w:val="clear" w:color="auto" w:fill="auto"/>
          </w:tcPr>
          <w:p w:rsidR="00924B86" w:rsidRPr="003C7E66" w:rsidRDefault="00924B86" w:rsidP="00924B86">
            <w:pPr>
              <w:spacing w:after="0" w:line="240" w:lineRule="auto"/>
              <w:rPr>
                <w:rFonts w:ascii="Calibri" w:eastAsia="Times New Roman" w:hAnsi="Calibri" w:cs="Times New Roman"/>
                <w:color w:val="000000"/>
              </w:rPr>
            </w:pPr>
          </w:p>
        </w:tc>
        <w:tc>
          <w:tcPr>
            <w:tcW w:w="4773" w:type="dxa"/>
            <w:tcBorders>
              <w:top w:val="nil"/>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p w:rsidR="00924B86" w:rsidRPr="00924B86" w:rsidRDefault="00924B86" w:rsidP="00924B86">
            <w:pPr>
              <w:pStyle w:val="ListParagraph"/>
              <w:numPr>
                <w:ilvl w:val="0"/>
                <w:numId w:val="25"/>
              </w:numPr>
              <w:spacing w:after="0" w:line="240" w:lineRule="auto"/>
              <w:rPr>
                <w:rFonts w:ascii="Calibri" w:eastAsia="Times New Roman" w:hAnsi="Calibri" w:cs="Times New Roman"/>
                <w:color w:val="000000"/>
              </w:rPr>
            </w:pPr>
            <w:r w:rsidRPr="00924B86">
              <w:rPr>
                <w:rFonts w:ascii="Calibri" w:eastAsia="Times New Roman" w:hAnsi="Calibri" w:cs="Times New Roman"/>
                <w:color w:val="000000"/>
              </w:rPr>
              <w:t xml:space="preserve">Restorative Practice </w:t>
            </w:r>
            <w:proofErr w:type="spellStart"/>
            <w:r w:rsidRPr="00924B86">
              <w:rPr>
                <w:rFonts w:ascii="Calibri" w:eastAsia="Times New Roman" w:hAnsi="Calibri" w:cs="Times New Roman"/>
                <w:color w:val="000000"/>
              </w:rPr>
              <w:t>Pd’s</w:t>
            </w:r>
            <w:proofErr w:type="spellEnd"/>
            <w:r w:rsidRPr="00924B86">
              <w:rPr>
                <w:rFonts w:ascii="Calibri" w:eastAsia="Times New Roman" w:hAnsi="Calibri" w:cs="Times New Roman"/>
                <w:color w:val="000000"/>
              </w:rPr>
              <w:t xml:space="preserve"> starting in October</w:t>
            </w: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Default="00924B86" w:rsidP="00924B86">
            <w:pPr>
              <w:spacing w:after="0" w:line="240" w:lineRule="auto"/>
              <w:rPr>
                <w:rFonts w:ascii="Calibri" w:eastAsia="Times New Roman" w:hAnsi="Calibri" w:cs="Times New Roman"/>
                <w:color w:val="000000"/>
              </w:rPr>
            </w:pPr>
          </w:p>
          <w:p w:rsidR="00924B86" w:rsidRPr="003C7E66" w:rsidRDefault="00924B86" w:rsidP="00924B86">
            <w:pPr>
              <w:spacing w:after="0" w:line="240" w:lineRule="auto"/>
              <w:rPr>
                <w:rFonts w:ascii="Calibri" w:eastAsia="Times New Roman" w:hAnsi="Calibri" w:cs="Times New Roman"/>
                <w:color w:val="000000"/>
              </w:rPr>
            </w:pPr>
          </w:p>
        </w:tc>
      </w:tr>
      <w:tr w:rsidR="00924B86" w:rsidRPr="005419AD" w:rsidTr="00FA7DF9">
        <w:trPr>
          <w:trHeight w:val="458"/>
        </w:trPr>
        <w:tc>
          <w:tcPr>
            <w:tcW w:w="15140" w:type="dxa"/>
            <w:gridSpan w:val="7"/>
            <w:shd w:val="clear" w:color="auto" w:fill="FFABAB"/>
          </w:tcPr>
          <w:p w:rsidR="00924B86" w:rsidRDefault="00924B86" w:rsidP="00924B86">
            <w:pPr>
              <w:spacing w:after="0" w:line="240" w:lineRule="auto"/>
              <w:rPr>
                <w:rFonts w:ascii="Calibri" w:eastAsia="Times New Roman" w:hAnsi="Calibri" w:cs="Times New Roman"/>
                <w:b/>
                <w:bCs/>
                <w:color w:val="000000"/>
                <w:sz w:val="32"/>
                <w:szCs w:val="32"/>
                <w:u w:val="single"/>
              </w:rPr>
            </w:pPr>
            <w:r w:rsidRPr="00EA273F">
              <w:rPr>
                <w:rFonts w:ascii="Calibri" w:eastAsia="Times New Roman" w:hAnsi="Calibri" w:cs="Times New Roman"/>
                <w:b/>
                <w:bCs/>
                <w:color w:val="000000"/>
                <w:sz w:val="32"/>
                <w:szCs w:val="32"/>
                <w:u w:val="single"/>
              </w:rPr>
              <w:lastRenderedPageBreak/>
              <w:t>Tenet 6: Family and Community Engagement</w:t>
            </w:r>
          </w:p>
          <w:p w:rsidR="00924B86" w:rsidRPr="00EA273F" w:rsidRDefault="00924B86" w:rsidP="00924B86">
            <w:pPr>
              <w:spacing w:after="0" w:line="240" w:lineRule="auto"/>
              <w:rPr>
                <w:rFonts w:ascii="Calibri" w:eastAsia="Times New Roman" w:hAnsi="Calibri" w:cs="Times New Roman"/>
                <w:b/>
                <w:bCs/>
                <w:color w:val="000000"/>
                <w:sz w:val="32"/>
                <w:szCs w:val="32"/>
                <w:u w:val="single"/>
              </w:rPr>
            </w:pPr>
            <w:r w:rsidRPr="00EA273F">
              <w:rPr>
                <w:rFonts w:ascii="Calibri" w:eastAsia="Times New Roman" w:hAnsi="Calibri" w:cs="Times New Roman"/>
                <w:b/>
                <w:bCs/>
                <w:color w:val="000000"/>
                <w:u w:val="single"/>
              </w:rPr>
              <w:t>SMART Goal</w:t>
            </w:r>
            <w:r>
              <w:rPr>
                <w:rFonts w:ascii="Calibri" w:eastAsia="Times New Roman" w:hAnsi="Calibri" w:cs="Times New Roman"/>
                <w:color w:val="000000"/>
              </w:rPr>
              <w:t xml:space="preserve"> By June 2018, 100% of staff will provide parents with NWEA assessment scores 3 times per year for 1</w:t>
            </w:r>
            <w:r w:rsidRPr="002D582E">
              <w:rPr>
                <w:rFonts w:ascii="Calibri" w:eastAsia="Times New Roman" w:hAnsi="Calibri" w:cs="Times New Roman"/>
                <w:color w:val="000000"/>
                <w:vertAlign w:val="superscript"/>
              </w:rPr>
              <w:t>st</w:t>
            </w:r>
            <w:r>
              <w:rPr>
                <w:rFonts w:ascii="Calibri" w:eastAsia="Times New Roman" w:hAnsi="Calibri" w:cs="Times New Roman"/>
                <w:color w:val="000000"/>
              </w:rPr>
              <w:t>-8</w:t>
            </w:r>
            <w:r w:rsidRPr="002D582E">
              <w:rPr>
                <w:rFonts w:ascii="Calibri" w:eastAsia="Times New Roman" w:hAnsi="Calibri" w:cs="Times New Roman"/>
                <w:color w:val="000000"/>
                <w:vertAlign w:val="superscript"/>
              </w:rPr>
              <w:t>th</w:t>
            </w:r>
            <w:r>
              <w:rPr>
                <w:rFonts w:ascii="Calibri" w:eastAsia="Times New Roman" w:hAnsi="Calibri" w:cs="Times New Roman"/>
                <w:color w:val="000000"/>
              </w:rPr>
              <w:t xml:space="preserve"> grades and 2 times per year for Kindergarteners. Parents will be given explanations of scores and suggested resources to in order to provide feedback to the teachers about their efforts to help their child at home leading to a 5% increase in grades 3-6 performance on the NYS ELA and math assessments for 2018.</w:t>
            </w:r>
          </w:p>
        </w:tc>
      </w:tr>
      <w:tr w:rsidR="00924B86" w:rsidRPr="00EA273F"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1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924B86" w:rsidRPr="00DF7AA5" w:rsidRDefault="00924B86" w:rsidP="00924B86">
            <w:pPr>
              <w:spacing w:after="0" w:line="240" w:lineRule="auto"/>
              <w:rPr>
                <w:rFonts w:ascii="Calibri" w:eastAsia="Times New Roman" w:hAnsi="Calibri" w:cs="Times New Roman"/>
                <w:b/>
                <w:i/>
                <w:color w:val="000000"/>
              </w:rPr>
            </w:pPr>
            <w:r w:rsidRPr="00DF7AA5">
              <w:rPr>
                <w:rFonts w:ascii="Calibri" w:eastAsia="Times New Roman" w:hAnsi="Calibri" w:cs="Times New Roman"/>
                <w:b/>
                <w:i/>
                <w:color w:val="000000"/>
              </w:rPr>
              <w:t>Timeline</w:t>
            </w:r>
          </w:p>
        </w:tc>
        <w:tc>
          <w:tcPr>
            <w:tcW w:w="4334" w:type="dxa"/>
            <w:gridSpan w:val="2"/>
            <w:tcBorders>
              <w:top w:val="single" w:sz="4" w:space="0" w:color="auto"/>
              <w:left w:val="nil"/>
              <w:bottom w:val="single" w:sz="4" w:space="0" w:color="auto"/>
              <w:right w:val="single" w:sz="4" w:space="0" w:color="auto"/>
            </w:tcBorders>
            <w:shd w:val="clear" w:color="auto" w:fill="FFE599" w:themeFill="accent4" w:themeFillTint="66"/>
          </w:tcPr>
          <w:p w:rsidR="00924B86" w:rsidRPr="00DF7AA5" w:rsidRDefault="00924B86" w:rsidP="00924B86">
            <w:pPr>
              <w:spacing w:after="0" w:line="240" w:lineRule="auto"/>
              <w:rPr>
                <w:rFonts w:ascii="Calibri" w:eastAsia="Times New Roman" w:hAnsi="Calibri" w:cs="Times New Roman"/>
                <w:b/>
                <w:i/>
                <w:color w:val="000000"/>
              </w:rPr>
            </w:pPr>
            <w:r w:rsidRPr="00DF7AA5">
              <w:rPr>
                <w:rFonts w:ascii="Calibri" w:eastAsia="Times New Roman" w:hAnsi="Calibri" w:cs="Times New Roman"/>
                <w:b/>
                <w:i/>
                <w:color w:val="000000"/>
              </w:rPr>
              <w:t>Action Item</w:t>
            </w:r>
          </w:p>
        </w:tc>
        <w:tc>
          <w:tcPr>
            <w:tcW w:w="1803" w:type="dxa"/>
            <w:tcBorders>
              <w:top w:val="single" w:sz="4" w:space="0" w:color="auto"/>
              <w:left w:val="nil"/>
              <w:bottom w:val="single" w:sz="4" w:space="0" w:color="auto"/>
              <w:right w:val="single" w:sz="4" w:space="0" w:color="auto"/>
            </w:tcBorders>
            <w:shd w:val="clear" w:color="auto" w:fill="FFE599" w:themeFill="accent4" w:themeFillTint="66"/>
          </w:tcPr>
          <w:p w:rsidR="00924B86" w:rsidRPr="00DF7AA5" w:rsidRDefault="00924B86" w:rsidP="00924B86">
            <w:pPr>
              <w:spacing w:after="0" w:line="240" w:lineRule="auto"/>
              <w:rPr>
                <w:rFonts w:ascii="Calibri" w:eastAsia="Times New Roman" w:hAnsi="Calibri" w:cs="Times New Roman"/>
                <w:b/>
                <w:i/>
                <w:color w:val="000000"/>
              </w:rPr>
            </w:pPr>
            <w:r w:rsidRPr="00DF7AA5">
              <w:rPr>
                <w:rFonts w:ascii="Calibri" w:eastAsia="Times New Roman" w:hAnsi="Calibri" w:cs="Times New Roman"/>
                <w:b/>
                <w:i/>
                <w:color w:val="000000"/>
              </w:rPr>
              <w:t>Completed</w:t>
            </w:r>
          </w:p>
        </w:tc>
        <w:tc>
          <w:tcPr>
            <w:tcW w:w="6860" w:type="dxa"/>
            <w:gridSpan w:val="3"/>
            <w:tcBorders>
              <w:top w:val="single" w:sz="4" w:space="0" w:color="auto"/>
              <w:left w:val="nil"/>
              <w:bottom w:val="single" w:sz="4" w:space="0" w:color="auto"/>
              <w:right w:val="single" w:sz="4" w:space="0" w:color="auto"/>
            </w:tcBorders>
            <w:shd w:val="clear" w:color="auto" w:fill="FFE599" w:themeFill="accent4" w:themeFillTint="66"/>
          </w:tcPr>
          <w:p w:rsidR="00924B86" w:rsidRPr="00DF7AA5" w:rsidRDefault="00924B86" w:rsidP="00924B86">
            <w:pPr>
              <w:spacing w:after="0" w:line="240" w:lineRule="auto"/>
              <w:rPr>
                <w:rFonts w:ascii="Calibri" w:eastAsia="Times New Roman" w:hAnsi="Calibri" w:cs="Times New Roman"/>
                <w:b/>
                <w:i/>
                <w:color w:val="000000"/>
              </w:rPr>
            </w:pPr>
            <w:r w:rsidRPr="00DF7AA5">
              <w:rPr>
                <w:rFonts w:ascii="Calibri" w:eastAsia="Times New Roman" w:hAnsi="Calibri" w:cs="Times New Roman"/>
                <w:b/>
                <w:i/>
                <w:color w:val="000000"/>
              </w:rPr>
              <w:t>Date(s) reviewed; Comments and  Notes</w:t>
            </w:r>
          </w:p>
        </w:tc>
      </w:tr>
      <w:tr w:rsidR="00924B86" w:rsidRPr="00EA273F"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600"/>
        </w:trPr>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924B86" w:rsidRPr="00EA273F"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Sept 2017</w:t>
            </w:r>
          </w:p>
        </w:tc>
        <w:tc>
          <w:tcPr>
            <w:tcW w:w="4334" w:type="dxa"/>
            <w:gridSpan w:val="2"/>
            <w:tcBorders>
              <w:top w:val="single" w:sz="4" w:space="0" w:color="auto"/>
              <w:left w:val="nil"/>
              <w:bottom w:val="single" w:sz="4" w:space="0" w:color="auto"/>
              <w:right w:val="single" w:sz="4" w:space="0" w:color="auto"/>
            </w:tcBorders>
            <w:shd w:val="clear" w:color="auto" w:fill="auto"/>
            <w:hideMark/>
          </w:tcPr>
          <w:p w:rsidR="00924B86" w:rsidRPr="00EA273F"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EA273F">
              <w:rPr>
                <w:rFonts w:ascii="Calibri" w:eastAsia="Times New Roman" w:hAnsi="Calibri" w:cs="Times New Roman"/>
                <w:color w:val="000000"/>
              </w:rPr>
              <w:t xml:space="preserve">Parents will take a needs assessment survey to identify student needs and concerns that </w:t>
            </w:r>
            <w:proofErr w:type="gramStart"/>
            <w:r w:rsidRPr="00EA273F">
              <w:rPr>
                <w:rFonts w:ascii="Calibri" w:eastAsia="Times New Roman" w:hAnsi="Calibri" w:cs="Times New Roman"/>
                <w:color w:val="000000"/>
              </w:rPr>
              <w:t>will be used</w:t>
            </w:r>
            <w:proofErr w:type="gramEnd"/>
            <w:r w:rsidRPr="00EA273F">
              <w:rPr>
                <w:rFonts w:ascii="Calibri" w:eastAsia="Times New Roman" w:hAnsi="Calibri" w:cs="Times New Roman"/>
                <w:color w:val="000000"/>
              </w:rPr>
              <w:t xml:space="preserve"> to develop plans to support their social and emotional growth and development.</w:t>
            </w:r>
          </w:p>
        </w:tc>
        <w:tc>
          <w:tcPr>
            <w:tcW w:w="1803" w:type="dxa"/>
            <w:tcBorders>
              <w:top w:val="single" w:sz="4" w:space="0" w:color="auto"/>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c>
          <w:tcPr>
            <w:tcW w:w="2070" w:type="dxa"/>
            <w:tcBorders>
              <w:top w:val="single" w:sz="4" w:space="0" w:color="auto"/>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r>
      <w:tr w:rsidR="00924B86" w:rsidRPr="00EA273F"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856"/>
        </w:trPr>
        <w:tc>
          <w:tcPr>
            <w:tcW w:w="2143" w:type="dxa"/>
            <w:tcBorders>
              <w:top w:val="single" w:sz="4" w:space="0" w:color="auto"/>
              <w:left w:val="single" w:sz="4" w:space="0" w:color="auto"/>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Aug 2017 Sept 2017</w:t>
            </w:r>
          </w:p>
        </w:tc>
        <w:tc>
          <w:tcPr>
            <w:tcW w:w="4334" w:type="dxa"/>
            <w:gridSpan w:val="2"/>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Parent Liaison will work to establish PTO leaders from which SBPT representation will be elected. </w:t>
            </w:r>
          </w:p>
          <w:p w:rsidR="00924B86" w:rsidRPr="00EA273F" w:rsidRDefault="00924B86" w:rsidP="00924B86">
            <w:pPr>
              <w:spacing w:after="0" w:line="240" w:lineRule="auto"/>
              <w:rPr>
                <w:rFonts w:ascii="Calibri" w:eastAsia="Times New Roman" w:hAnsi="Calibri" w:cs="Times New Roman"/>
                <w:color w:val="000000"/>
              </w:rPr>
            </w:pPr>
          </w:p>
        </w:tc>
        <w:tc>
          <w:tcPr>
            <w:tcW w:w="1803" w:type="dxa"/>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2070" w:type="dxa"/>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924B86" w:rsidRPr="00924B86" w:rsidRDefault="00701E13" w:rsidP="00924B86">
            <w:pPr>
              <w:pStyle w:val="ListParagraph"/>
              <w:numPr>
                <w:ilvl w:val="0"/>
                <w:numId w:val="28"/>
              </w:num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LaKesha</w:t>
            </w:r>
            <w:proofErr w:type="spellEnd"/>
            <w:r w:rsidR="00924B86">
              <w:rPr>
                <w:rFonts w:ascii="Calibri" w:eastAsia="Times New Roman" w:hAnsi="Calibri" w:cs="Times New Roman"/>
                <w:color w:val="000000"/>
              </w:rPr>
              <w:t xml:space="preserve"> Colon</w:t>
            </w:r>
            <w:r>
              <w:rPr>
                <w:rFonts w:ascii="Calibri" w:eastAsia="Times New Roman" w:hAnsi="Calibri" w:cs="Times New Roman"/>
                <w:color w:val="000000"/>
              </w:rPr>
              <w:t xml:space="preserve">, parent of </w:t>
            </w:r>
            <w:proofErr w:type="spellStart"/>
            <w:r>
              <w:rPr>
                <w:rFonts w:ascii="Calibri" w:eastAsia="Times New Roman" w:hAnsi="Calibri" w:cs="Times New Roman"/>
                <w:color w:val="000000"/>
              </w:rPr>
              <w:t>ShaNiah</w:t>
            </w:r>
            <w:proofErr w:type="spellEnd"/>
            <w:r>
              <w:rPr>
                <w:rFonts w:ascii="Calibri" w:eastAsia="Times New Roman" w:hAnsi="Calibri" w:cs="Times New Roman"/>
                <w:color w:val="000000"/>
              </w:rPr>
              <w:t xml:space="preserve"> Williams</w:t>
            </w:r>
            <w:r w:rsidR="00924B86">
              <w:rPr>
                <w:rFonts w:ascii="Calibri" w:eastAsia="Times New Roman" w:hAnsi="Calibri" w:cs="Times New Roman"/>
                <w:color w:val="000000"/>
              </w:rPr>
              <w:t xml:space="preserve"> is part of the SBPT</w:t>
            </w:r>
          </w:p>
        </w:tc>
      </w:tr>
      <w:tr w:rsidR="00924B86" w:rsidRPr="00EA273F"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2143" w:type="dxa"/>
            <w:tcBorders>
              <w:top w:val="single" w:sz="4" w:space="0" w:color="auto"/>
              <w:left w:val="single" w:sz="4" w:space="0" w:color="auto"/>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Sept 2017 Sept 2017</w:t>
            </w:r>
          </w:p>
        </w:tc>
        <w:tc>
          <w:tcPr>
            <w:tcW w:w="4334" w:type="dxa"/>
            <w:gridSpan w:val="2"/>
            <w:tcBorders>
              <w:top w:val="single" w:sz="4" w:space="0" w:color="auto"/>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Parent Liaison will develop PTO meeting calendar to share with families on monthly opportunities to come together and share building-wide data, celebrate success, and learn about opportunities to engage in school activities.</w:t>
            </w:r>
          </w:p>
        </w:tc>
        <w:tc>
          <w:tcPr>
            <w:tcW w:w="1803" w:type="dxa"/>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2070" w:type="dxa"/>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r>
      <w:tr w:rsidR="00924B86" w:rsidRPr="00EA273F"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2143" w:type="dxa"/>
            <w:tcBorders>
              <w:top w:val="single" w:sz="4" w:space="0" w:color="auto"/>
              <w:left w:val="single" w:sz="4" w:space="0" w:color="auto"/>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Sept 2017 June 2018</w:t>
            </w:r>
          </w:p>
        </w:tc>
        <w:tc>
          <w:tcPr>
            <w:tcW w:w="4334" w:type="dxa"/>
            <w:gridSpan w:val="2"/>
            <w:tcBorders>
              <w:top w:val="single" w:sz="4" w:space="0" w:color="auto"/>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r w:rsidRPr="00EA273F">
              <w:rPr>
                <w:rFonts w:ascii="Calibri" w:eastAsia="Times New Roman" w:hAnsi="Calibri" w:cs="Times New Roman"/>
                <w:color w:val="000000"/>
              </w:rPr>
              <w:t xml:space="preserve">All school staff will </w:t>
            </w:r>
            <w:r>
              <w:rPr>
                <w:rFonts w:ascii="Calibri" w:eastAsia="Times New Roman" w:hAnsi="Calibri" w:cs="Times New Roman"/>
                <w:color w:val="000000"/>
              </w:rPr>
              <w:t xml:space="preserve">be expected to </w:t>
            </w:r>
            <w:r w:rsidRPr="00EA273F">
              <w:rPr>
                <w:rFonts w:ascii="Calibri" w:eastAsia="Times New Roman" w:hAnsi="Calibri" w:cs="Times New Roman"/>
                <w:color w:val="000000"/>
              </w:rPr>
              <w:t>develop and maintain a classroom webpage on the school’s website.</w:t>
            </w:r>
          </w:p>
        </w:tc>
        <w:tc>
          <w:tcPr>
            <w:tcW w:w="1803" w:type="dxa"/>
            <w:tcBorders>
              <w:top w:val="single" w:sz="4" w:space="0" w:color="auto"/>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c>
          <w:tcPr>
            <w:tcW w:w="2070" w:type="dxa"/>
            <w:tcBorders>
              <w:top w:val="single" w:sz="4" w:space="0" w:color="auto"/>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c>
          <w:tcPr>
            <w:tcW w:w="4773" w:type="dxa"/>
            <w:tcBorders>
              <w:top w:val="single" w:sz="4" w:space="0" w:color="auto"/>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r>
      <w:tr w:rsidR="00924B86" w:rsidRPr="00EA273F"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351"/>
        </w:trPr>
        <w:tc>
          <w:tcPr>
            <w:tcW w:w="2143" w:type="dxa"/>
            <w:tcBorders>
              <w:top w:val="nil"/>
              <w:left w:val="single" w:sz="4" w:space="0" w:color="auto"/>
              <w:bottom w:val="single" w:sz="4" w:space="0" w:color="auto"/>
              <w:right w:val="single" w:sz="4" w:space="0" w:color="auto"/>
            </w:tcBorders>
            <w:shd w:val="clear" w:color="auto" w:fill="auto"/>
            <w:hideMark/>
          </w:tcPr>
          <w:p w:rsidR="00924B86" w:rsidRPr="00EA273F"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Sept 2017 June 2018</w:t>
            </w:r>
          </w:p>
        </w:tc>
        <w:tc>
          <w:tcPr>
            <w:tcW w:w="4334" w:type="dxa"/>
            <w:gridSpan w:val="2"/>
            <w:tcBorders>
              <w:top w:val="nil"/>
              <w:left w:val="nil"/>
              <w:bottom w:val="single" w:sz="4" w:space="0" w:color="auto"/>
              <w:right w:val="single" w:sz="4" w:space="0" w:color="auto"/>
            </w:tcBorders>
            <w:shd w:val="clear" w:color="auto" w:fill="auto"/>
            <w:hideMark/>
          </w:tcPr>
          <w:p w:rsidR="00924B86" w:rsidRDefault="00924B86" w:rsidP="00924B86">
            <w:pPr>
              <w:spacing w:after="0" w:line="240" w:lineRule="auto"/>
              <w:rPr>
                <w:rFonts w:ascii="Calibri" w:eastAsia="Times New Roman" w:hAnsi="Calibri" w:cs="Times New Roman"/>
                <w:color w:val="000000"/>
              </w:rPr>
            </w:pPr>
            <w:r w:rsidRPr="00EA273F">
              <w:rPr>
                <w:rFonts w:ascii="Calibri" w:eastAsia="Times New Roman" w:hAnsi="Calibri" w:cs="Times New Roman"/>
                <w:color w:val="000000"/>
              </w:rPr>
              <w:t xml:space="preserve">Parent Liaison, IB/MYP-PYP Coordinators, Classroom Teachers, CARE Team will offer Family Development (FD) opportunities for </w:t>
            </w:r>
            <w:r>
              <w:rPr>
                <w:rFonts w:ascii="Calibri" w:eastAsia="Times New Roman" w:hAnsi="Calibri" w:cs="Times New Roman"/>
                <w:color w:val="000000"/>
              </w:rPr>
              <w:t>parents in conjunction with PTO</w:t>
            </w:r>
            <w:r w:rsidRPr="00EA273F">
              <w:rPr>
                <w:rFonts w:ascii="Calibri" w:eastAsia="Times New Roman" w:hAnsi="Calibri" w:cs="Times New Roman"/>
                <w:color w:val="000000"/>
              </w:rPr>
              <w:t xml:space="preserve"> to support understanding of data to address students’ academic, social, emotional, developmental </w:t>
            </w:r>
            <w:r w:rsidRPr="00EA273F">
              <w:rPr>
                <w:rFonts w:ascii="Calibri" w:eastAsia="Times New Roman" w:hAnsi="Calibri" w:cs="Times New Roman"/>
                <w:color w:val="000000"/>
              </w:rPr>
              <w:lastRenderedPageBreak/>
              <w:t>health needs that align to academic and social success</w:t>
            </w:r>
            <w:r>
              <w:rPr>
                <w:rFonts w:ascii="Calibri" w:eastAsia="Times New Roman" w:hAnsi="Calibri" w:cs="Times New Roman"/>
                <w:color w:val="000000"/>
              </w:rPr>
              <w:t>.</w:t>
            </w:r>
          </w:p>
          <w:p w:rsidR="00924B86" w:rsidRPr="00EA273F" w:rsidRDefault="00924B86" w:rsidP="00924B86">
            <w:pPr>
              <w:spacing w:after="0" w:line="240" w:lineRule="auto"/>
              <w:rPr>
                <w:rFonts w:ascii="Calibri" w:eastAsia="Times New Roman" w:hAnsi="Calibri" w:cs="Times New Roman"/>
                <w:color w:val="000000"/>
              </w:rPr>
            </w:pPr>
          </w:p>
        </w:tc>
        <w:tc>
          <w:tcPr>
            <w:tcW w:w="1803" w:type="dxa"/>
            <w:tcBorders>
              <w:top w:val="nil"/>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2070" w:type="dxa"/>
            <w:tcBorders>
              <w:top w:val="nil"/>
              <w:left w:val="nil"/>
              <w:bottom w:val="single" w:sz="4" w:space="0" w:color="auto"/>
              <w:right w:val="single" w:sz="4" w:space="0" w:color="auto"/>
            </w:tcBorders>
            <w:shd w:val="clear" w:color="auto" w:fill="auto"/>
          </w:tcPr>
          <w:p w:rsidR="00924B86" w:rsidRDefault="00924B86" w:rsidP="00924B86">
            <w:pPr>
              <w:spacing w:after="0" w:line="240" w:lineRule="auto"/>
              <w:rPr>
                <w:rFonts w:ascii="Calibri" w:eastAsia="Times New Roman" w:hAnsi="Calibri" w:cs="Times New Roman"/>
                <w:color w:val="000000"/>
              </w:rPr>
            </w:pPr>
          </w:p>
        </w:tc>
        <w:tc>
          <w:tcPr>
            <w:tcW w:w="4773" w:type="dxa"/>
            <w:tcBorders>
              <w:top w:val="nil"/>
              <w:left w:val="nil"/>
              <w:bottom w:val="single" w:sz="4" w:space="0" w:color="auto"/>
              <w:right w:val="single" w:sz="4" w:space="0" w:color="auto"/>
            </w:tcBorders>
            <w:shd w:val="clear" w:color="auto" w:fill="auto"/>
          </w:tcPr>
          <w:p w:rsidR="00924B86" w:rsidRPr="00924B86" w:rsidRDefault="00924B86" w:rsidP="00924B86">
            <w:pPr>
              <w:pStyle w:val="ListParagraph"/>
              <w:numPr>
                <w:ilvl w:val="0"/>
                <w:numId w:val="29"/>
              </w:numPr>
              <w:spacing w:after="0" w:line="240" w:lineRule="auto"/>
              <w:rPr>
                <w:rFonts w:ascii="Calibri" w:eastAsia="Times New Roman" w:hAnsi="Calibri" w:cs="Times New Roman"/>
                <w:color w:val="000000"/>
              </w:rPr>
            </w:pPr>
            <w:r>
              <w:rPr>
                <w:rFonts w:ascii="Calibri" w:eastAsia="Times New Roman" w:hAnsi="Calibri" w:cs="Times New Roman"/>
                <w:color w:val="000000"/>
              </w:rPr>
              <w:t>Curriculum Night September 26, 2017</w:t>
            </w:r>
          </w:p>
        </w:tc>
      </w:tr>
      <w:tr w:rsidR="00924B86" w:rsidRPr="00EA273F" w:rsidTr="00FA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2143" w:type="dxa"/>
            <w:tcBorders>
              <w:top w:val="nil"/>
              <w:left w:val="single" w:sz="4" w:space="0" w:color="auto"/>
              <w:bottom w:val="single" w:sz="4" w:space="0" w:color="auto"/>
              <w:right w:val="single" w:sz="4" w:space="0" w:color="auto"/>
            </w:tcBorders>
            <w:shd w:val="clear" w:color="auto" w:fill="auto"/>
            <w:hideMark/>
          </w:tcPr>
          <w:p w:rsidR="00924B86" w:rsidRPr="00EA273F" w:rsidRDefault="00924B86" w:rsidP="00924B86">
            <w:pPr>
              <w:spacing w:after="0" w:line="240" w:lineRule="auto"/>
              <w:rPr>
                <w:rFonts w:ascii="Calibri" w:eastAsia="Times New Roman" w:hAnsi="Calibri" w:cs="Times New Roman"/>
                <w:color w:val="000000"/>
              </w:rPr>
            </w:pPr>
            <w:r>
              <w:rPr>
                <w:rFonts w:ascii="Calibri" w:eastAsia="Times New Roman" w:hAnsi="Calibri" w:cs="Times New Roman"/>
                <w:color w:val="000000"/>
              </w:rPr>
              <w:t>Sept 2017 June 2018</w:t>
            </w:r>
          </w:p>
        </w:tc>
        <w:tc>
          <w:tcPr>
            <w:tcW w:w="4334" w:type="dxa"/>
            <w:gridSpan w:val="2"/>
            <w:tcBorders>
              <w:top w:val="nil"/>
              <w:left w:val="nil"/>
              <w:bottom w:val="single" w:sz="4" w:space="0" w:color="auto"/>
              <w:right w:val="single" w:sz="4" w:space="0" w:color="auto"/>
            </w:tcBorders>
            <w:shd w:val="clear" w:color="auto" w:fill="auto"/>
            <w:hideMark/>
          </w:tcPr>
          <w:p w:rsidR="00924B86" w:rsidRPr="00EA273F" w:rsidRDefault="00924B86" w:rsidP="00924B86">
            <w:pPr>
              <w:spacing w:after="0" w:line="240" w:lineRule="auto"/>
              <w:rPr>
                <w:rFonts w:ascii="Calibri" w:eastAsia="Times New Roman" w:hAnsi="Calibri" w:cs="Times New Roman"/>
                <w:color w:val="000000"/>
              </w:rPr>
            </w:pPr>
            <w:r w:rsidRPr="00EA273F">
              <w:rPr>
                <w:rFonts w:ascii="Calibri" w:eastAsia="Times New Roman" w:hAnsi="Calibri" w:cs="Times New Roman"/>
                <w:color w:val="000000"/>
              </w:rPr>
              <w:t>Monthly SBPT and P</w:t>
            </w:r>
            <w:r>
              <w:rPr>
                <w:rFonts w:ascii="Calibri" w:eastAsia="Times New Roman" w:hAnsi="Calibri" w:cs="Times New Roman"/>
                <w:color w:val="000000"/>
              </w:rPr>
              <w:t xml:space="preserve">TO </w:t>
            </w:r>
            <w:r w:rsidRPr="00EA273F">
              <w:rPr>
                <w:rFonts w:ascii="Calibri" w:eastAsia="Times New Roman" w:hAnsi="Calibri" w:cs="Times New Roman"/>
                <w:color w:val="000000"/>
              </w:rPr>
              <w:t>meetings held focused on student performance or celebrations.</w:t>
            </w:r>
          </w:p>
        </w:tc>
        <w:tc>
          <w:tcPr>
            <w:tcW w:w="1803" w:type="dxa"/>
            <w:tcBorders>
              <w:top w:val="nil"/>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c>
          <w:tcPr>
            <w:tcW w:w="2070" w:type="dxa"/>
            <w:tcBorders>
              <w:top w:val="nil"/>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c>
          <w:tcPr>
            <w:tcW w:w="4773" w:type="dxa"/>
            <w:tcBorders>
              <w:top w:val="nil"/>
              <w:left w:val="nil"/>
              <w:bottom w:val="single" w:sz="4" w:space="0" w:color="auto"/>
              <w:right w:val="single" w:sz="4" w:space="0" w:color="auto"/>
            </w:tcBorders>
            <w:shd w:val="clear" w:color="auto" w:fill="auto"/>
          </w:tcPr>
          <w:p w:rsidR="00924B86" w:rsidRPr="00EA273F" w:rsidRDefault="00924B86" w:rsidP="00924B86">
            <w:pPr>
              <w:spacing w:after="0" w:line="240" w:lineRule="auto"/>
              <w:rPr>
                <w:rFonts w:ascii="Calibri" w:eastAsia="Times New Roman" w:hAnsi="Calibri" w:cs="Times New Roman"/>
                <w:color w:val="000000"/>
              </w:rPr>
            </w:pPr>
          </w:p>
        </w:tc>
      </w:tr>
    </w:tbl>
    <w:p w:rsidR="00844CB3" w:rsidRPr="005419AD" w:rsidRDefault="00844CB3" w:rsidP="00844CB3">
      <w:pPr>
        <w:spacing w:after="200" w:line="276" w:lineRule="auto"/>
        <w:rPr>
          <w:rFonts w:ascii="Calibri" w:eastAsia="Times New Roman" w:hAnsi="Calibri" w:cs="Times New Roman"/>
          <w:sz w:val="18"/>
          <w:szCs w:val="18"/>
        </w:rPr>
      </w:pPr>
    </w:p>
    <w:sectPr w:rsidR="00844CB3" w:rsidRPr="005419AD" w:rsidSect="00D536E6">
      <w:footerReference w:type="default" r:id="rId7"/>
      <w:footerReference w:type="first" r:id="rId8"/>
      <w:pgSz w:w="15840" w:h="12240" w:orient="landscape" w:code="1"/>
      <w:pgMar w:top="547"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04D" w:rsidRDefault="00B4104D">
      <w:pPr>
        <w:spacing w:after="0" w:line="240" w:lineRule="auto"/>
      </w:pPr>
      <w:r>
        <w:separator/>
      </w:r>
    </w:p>
  </w:endnote>
  <w:endnote w:type="continuationSeparator" w:id="0">
    <w:p w:rsidR="00B4104D" w:rsidRDefault="00B4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FC" w:rsidRDefault="00305F11" w:rsidP="00E40BD1">
    <w:pPr>
      <w:pStyle w:val="Footer"/>
    </w:pPr>
    <w:r>
      <w:t xml:space="preserve"> Wilson Foundation Academy – DRAFT – SCEP 207-2018</w:t>
    </w:r>
  </w:p>
  <w:p w:rsidR="006159FC" w:rsidRDefault="00B41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FC" w:rsidRDefault="00B4104D" w:rsidP="00E40BD1">
    <w:pPr>
      <w:pStyle w:val="Footer"/>
    </w:pPr>
  </w:p>
  <w:p w:rsidR="006159FC" w:rsidRDefault="00B4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04D" w:rsidRDefault="00B4104D">
      <w:pPr>
        <w:spacing w:after="0" w:line="240" w:lineRule="auto"/>
      </w:pPr>
      <w:r>
        <w:separator/>
      </w:r>
    </w:p>
  </w:footnote>
  <w:footnote w:type="continuationSeparator" w:id="0">
    <w:p w:rsidR="00B4104D" w:rsidRDefault="00B41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F0B"/>
    <w:multiLevelType w:val="hybridMultilevel"/>
    <w:tmpl w:val="64BE3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C73CD5"/>
    <w:multiLevelType w:val="hybridMultilevel"/>
    <w:tmpl w:val="8A60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29CF"/>
    <w:multiLevelType w:val="hybridMultilevel"/>
    <w:tmpl w:val="3956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273B9"/>
    <w:multiLevelType w:val="hybridMultilevel"/>
    <w:tmpl w:val="B14A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F1C01"/>
    <w:multiLevelType w:val="hybridMultilevel"/>
    <w:tmpl w:val="966E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96293"/>
    <w:multiLevelType w:val="hybridMultilevel"/>
    <w:tmpl w:val="8256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02B21"/>
    <w:multiLevelType w:val="hybridMultilevel"/>
    <w:tmpl w:val="B4D25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1272C"/>
    <w:multiLevelType w:val="hybridMultilevel"/>
    <w:tmpl w:val="CE44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40EC7"/>
    <w:multiLevelType w:val="hybridMultilevel"/>
    <w:tmpl w:val="55B6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F17A4"/>
    <w:multiLevelType w:val="hybridMultilevel"/>
    <w:tmpl w:val="4AB43C0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8001593"/>
    <w:multiLevelType w:val="hybridMultilevel"/>
    <w:tmpl w:val="BFEE8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64D87"/>
    <w:multiLevelType w:val="hybridMultilevel"/>
    <w:tmpl w:val="2794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94960"/>
    <w:multiLevelType w:val="hybridMultilevel"/>
    <w:tmpl w:val="5014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E5C7A"/>
    <w:multiLevelType w:val="hybridMultilevel"/>
    <w:tmpl w:val="F6108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A081C"/>
    <w:multiLevelType w:val="hybridMultilevel"/>
    <w:tmpl w:val="7DE4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90721"/>
    <w:multiLevelType w:val="hybridMultilevel"/>
    <w:tmpl w:val="D6B6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7508C"/>
    <w:multiLevelType w:val="hybridMultilevel"/>
    <w:tmpl w:val="7ED0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742AD"/>
    <w:multiLevelType w:val="hybridMultilevel"/>
    <w:tmpl w:val="E2EAB8F6"/>
    <w:lvl w:ilvl="0" w:tplc="C0483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9867BB"/>
    <w:multiLevelType w:val="hybridMultilevel"/>
    <w:tmpl w:val="843C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13684"/>
    <w:multiLevelType w:val="hybridMultilevel"/>
    <w:tmpl w:val="5CB4E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DF5FDF"/>
    <w:multiLevelType w:val="hybridMultilevel"/>
    <w:tmpl w:val="9676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168C8"/>
    <w:multiLevelType w:val="hybridMultilevel"/>
    <w:tmpl w:val="D9B6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50E38"/>
    <w:multiLevelType w:val="hybridMultilevel"/>
    <w:tmpl w:val="51DC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66DA7"/>
    <w:multiLevelType w:val="hybridMultilevel"/>
    <w:tmpl w:val="28E08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A5305"/>
    <w:multiLevelType w:val="hybridMultilevel"/>
    <w:tmpl w:val="1CBEF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56144"/>
    <w:multiLevelType w:val="hybridMultilevel"/>
    <w:tmpl w:val="6096E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25530"/>
    <w:multiLevelType w:val="hybridMultilevel"/>
    <w:tmpl w:val="B652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51E0F"/>
    <w:multiLevelType w:val="hybridMultilevel"/>
    <w:tmpl w:val="9BDC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80563"/>
    <w:multiLevelType w:val="hybridMultilevel"/>
    <w:tmpl w:val="A0CC24E4"/>
    <w:lvl w:ilvl="0" w:tplc="0409000F">
      <w:start w:val="1"/>
      <w:numFmt w:val="decimal"/>
      <w:lvlText w:val="%1."/>
      <w:lvlJc w:val="left"/>
      <w:pPr>
        <w:ind w:left="788" w:hanging="360"/>
      </w:pPr>
      <w:rPr>
        <w:rFont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num w:numId="1">
    <w:abstractNumId w:val="0"/>
  </w:num>
  <w:num w:numId="2">
    <w:abstractNumId w:val="2"/>
  </w:num>
  <w:num w:numId="3">
    <w:abstractNumId w:val="16"/>
  </w:num>
  <w:num w:numId="4">
    <w:abstractNumId w:val="28"/>
  </w:num>
  <w:num w:numId="5">
    <w:abstractNumId w:val="13"/>
  </w:num>
  <w:num w:numId="6">
    <w:abstractNumId w:val="6"/>
  </w:num>
  <w:num w:numId="7">
    <w:abstractNumId w:val="20"/>
  </w:num>
  <w:num w:numId="8">
    <w:abstractNumId w:val="12"/>
  </w:num>
  <w:num w:numId="9">
    <w:abstractNumId w:val="26"/>
  </w:num>
  <w:num w:numId="10">
    <w:abstractNumId w:val="27"/>
  </w:num>
  <w:num w:numId="11">
    <w:abstractNumId w:val="14"/>
  </w:num>
  <w:num w:numId="12">
    <w:abstractNumId w:val="9"/>
  </w:num>
  <w:num w:numId="13">
    <w:abstractNumId w:val="19"/>
  </w:num>
  <w:num w:numId="14">
    <w:abstractNumId w:val="3"/>
  </w:num>
  <w:num w:numId="15">
    <w:abstractNumId w:val="18"/>
  </w:num>
  <w:num w:numId="16">
    <w:abstractNumId w:val="25"/>
  </w:num>
  <w:num w:numId="17">
    <w:abstractNumId w:val="21"/>
  </w:num>
  <w:num w:numId="18">
    <w:abstractNumId w:val="17"/>
  </w:num>
  <w:num w:numId="19">
    <w:abstractNumId w:val="10"/>
  </w:num>
  <w:num w:numId="20">
    <w:abstractNumId w:val="4"/>
  </w:num>
  <w:num w:numId="21">
    <w:abstractNumId w:val="11"/>
  </w:num>
  <w:num w:numId="22">
    <w:abstractNumId w:val="23"/>
  </w:num>
  <w:num w:numId="23">
    <w:abstractNumId w:val="15"/>
  </w:num>
  <w:num w:numId="24">
    <w:abstractNumId w:val="1"/>
  </w:num>
  <w:num w:numId="25">
    <w:abstractNumId w:val="5"/>
  </w:num>
  <w:num w:numId="26">
    <w:abstractNumId w:val="7"/>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B3"/>
    <w:rsid w:val="00016D5E"/>
    <w:rsid w:val="00023FA8"/>
    <w:rsid w:val="00113721"/>
    <w:rsid w:val="00130AA7"/>
    <w:rsid w:val="00261EBB"/>
    <w:rsid w:val="002D582E"/>
    <w:rsid w:val="00305F11"/>
    <w:rsid w:val="003537D9"/>
    <w:rsid w:val="00507DCC"/>
    <w:rsid w:val="006E1CA3"/>
    <w:rsid w:val="00701E13"/>
    <w:rsid w:val="00844CB3"/>
    <w:rsid w:val="008B5214"/>
    <w:rsid w:val="008D2524"/>
    <w:rsid w:val="00924B86"/>
    <w:rsid w:val="009529AE"/>
    <w:rsid w:val="00A11A24"/>
    <w:rsid w:val="00A661B5"/>
    <w:rsid w:val="00A714AF"/>
    <w:rsid w:val="00A81DB2"/>
    <w:rsid w:val="00B4104D"/>
    <w:rsid w:val="00CD5A11"/>
    <w:rsid w:val="00DA5310"/>
    <w:rsid w:val="00DF7AA5"/>
    <w:rsid w:val="00E75F0B"/>
    <w:rsid w:val="00F006C2"/>
    <w:rsid w:val="00FA7DF9"/>
    <w:rsid w:val="00FC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E42D5-A9F0-4BAF-8B22-92D30673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4CB3"/>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rsid w:val="00844CB3"/>
    <w:rPr>
      <w:rFonts w:ascii="Calibri" w:eastAsia="Times New Roman" w:hAnsi="Calibri" w:cs="Times New Roman"/>
    </w:rPr>
  </w:style>
  <w:style w:type="paragraph" w:styleId="ListParagraph">
    <w:name w:val="List Paragraph"/>
    <w:basedOn w:val="Normal"/>
    <w:uiPriority w:val="34"/>
    <w:qFormat/>
    <w:rsid w:val="00844CB3"/>
    <w:pPr>
      <w:ind w:left="720"/>
      <w:contextualSpacing/>
    </w:pPr>
  </w:style>
  <w:style w:type="paragraph" w:styleId="BalloonText">
    <w:name w:val="Balloon Text"/>
    <w:basedOn w:val="Normal"/>
    <w:link w:val="BalloonTextChar"/>
    <w:uiPriority w:val="99"/>
    <w:semiHidden/>
    <w:unhideWhenUsed/>
    <w:rsid w:val="00FA7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9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Deasure A</dc:creator>
  <cp:keywords/>
  <dc:description/>
  <cp:lastModifiedBy>Lischer, Chantal J</cp:lastModifiedBy>
  <cp:revision>2</cp:revision>
  <cp:lastPrinted>2017-09-25T11:59:00Z</cp:lastPrinted>
  <dcterms:created xsi:type="dcterms:W3CDTF">2017-09-26T17:12:00Z</dcterms:created>
  <dcterms:modified xsi:type="dcterms:W3CDTF">2017-09-26T17:12:00Z</dcterms:modified>
</cp:coreProperties>
</file>